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Calibri" w:eastAsia="方正小标宋_GBK" w:cs="Times New Roman"/>
          <w:color w:val="000000"/>
          <w:sz w:val="44"/>
          <w:szCs w:val="44"/>
        </w:rPr>
      </w:pPr>
      <w:r>
        <w:rPr>
          <w:rFonts w:hint="eastAsia" w:ascii="方正小标宋_GBK" w:hAnsi="Calibri" w:eastAsia="方正小标宋_GBK" w:cs="Times New Roman"/>
          <w:color w:val="000000"/>
          <w:sz w:val="44"/>
          <w:szCs w:val="44"/>
        </w:rPr>
        <w:t>报价函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成都市第二人民医院：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根据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成都市第二人民医院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市科技局课题《一种基于机器视觉的指端反应性充血-内皮功能检测技术研究及应用示范》试剂耗材采购项目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需求，我公司仔细研究，具体报价如下：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tbl>
      <w:tblPr>
        <w:tblStyle w:val="4"/>
        <w:tblW w:w="81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169"/>
        <w:gridCol w:w="3317"/>
        <w:gridCol w:w="752"/>
        <w:gridCol w:w="1100"/>
        <w:gridCol w:w="11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tblHeader/>
          <w:jc w:val="center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产品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3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规格</w:t>
            </w:r>
          </w:p>
        </w:tc>
        <w:tc>
          <w:tcPr>
            <w:tcW w:w="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预估数量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单价（元）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1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医疗仪器器械-PAT探针</w:t>
            </w:r>
          </w:p>
        </w:tc>
        <w:tc>
          <w:tcPr>
            <w:tcW w:w="3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AC1600005（Itamar  EndoPAT）</w:t>
            </w:r>
          </w:p>
        </w:tc>
        <w:tc>
          <w:tcPr>
            <w:tcW w:w="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50盒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0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合计（元）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>
      <w:pPr>
        <w:spacing w:line="480" w:lineRule="auto"/>
        <w:rPr>
          <w:rFonts w:hint="eastAsia" w:ascii="宋体" w:hAnsi="宋体" w:eastAsia="宋体"/>
          <w:sz w:val="28"/>
          <w:szCs w:val="28"/>
        </w:rPr>
      </w:pPr>
      <w:bookmarkStart w:id="0" w:name="_GoBack"/>
      <w:bookmarkEnd w:id="0"/>
    </w:p>
    <w:p>
      <w:pPr>
        <w:spacing w:line="480" w:lineRule="auto"/>
        <w:rPr>
          <w:rFonts w:hint="eastAsia" w:ascii="宋体" w:hAnsi="宋体" w:eastAsia="宋体"/>
          <w:sz w:val="28"/>
          <w:szCs w:val="28"/>
        </w:rPr>
      </w:pPr>
    </w:p>
    <w:p>
      <w:pPr>
        <w:spacing w:line="480" w:lineRule="auto"/>
        <w:ind w:firstLine="48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报价单位：</w:t>
      </w: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盖章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</w:p>
    <w:p>
      <w:pPr>
        <w:spacing w:line="480" w:lineRule="auto"/>
        <w:ind w:firstLine="480"/>
      </w:pPr>
      <w:r>
        <w:rPr>
          <w:rFonts w:hint="eastAsia" w:ascii="宋体" w:hAnsi="宋体" w:eastAsia="宋体"/>
          <w:sz w:val="28"/>
          <w:szCs w:val="28"/>
        </w:rPr>
        <w:t>报价时间：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0DE459E-5FCA-498C-8F06-BF94E7756D61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DCD39369-8318-4E5C-A7B5-CFA86E954ED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54C1C74-0C58-4787-8C2D-5C0999A8322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CEA31A6B-4DCA-40F4-B154-07A38748BFB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3F713476-99E1-41B5-8B46-A1F23C0AC143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26229099-60A5-4EB6-8DFC-77DEBA92C1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4YjQ5Yzg1NGMzZjNkMWJmMTA4NWIzNGEwNjA2ZTEifQ=="/>
  </w:docVars>
  <w:rsids>
    <w:rsidRoot w:val="5BFD6593"/>
    <w:rsid w:val="013769CB"/>
    <w:rsid w:val="082C10B1"/>
    <w:rsid w:val="0D456AF9"/>
    <w:rsid w:val="130848A2"/>
    <w:rsid w:val="131E0AB7"/>
    <w:rsid w:val="15126BC7"/>
    <w:rsid w:val="16CF7BB0"/>
    <w:rsid w:val="1E824F34"/>
    <w:rsid w:val="209A4625"/>
    <w:rsid w:val="22D43AB9"/>
    <w:rsid w:val="233E0D32"/>
    <w:rsid w:val="26137398"/>
    <w:rsid w:val="2CF3466D"/>
    <w:rsid w:val="2D047A30"/>
    <w:rsid w:val="2FC1125D"/>
    <w:rsid w:val="31FE5396"/>
    <w:rsid w:val="382F4DB5"/>
    <w:rsid w:val="38735A0D"/>
    <w:rsid w:val="393D7D07"/>
    <w:rsid w:val="3A5F0287"/>
    <w:rsid w:val="3F2946A4"/>
    <w:rsid w:val="41B31CF9"/>
    <w:rsid w:val="4820176A"/>
    <w:rsid w:val="51320190"/>
    <w:rsid w:val="57752602"/>
    <w:rsid w:val="585921A8"/>
    <w:rsid w:val="597876B5"/>
    <w:rsid w:val="59BB1D19"/>
    <w:rsid w:val="59BC46C1"/>
    <w:rsid w:val="5B8D17C3"/>
    <w:rsid w:val="5BFD6593"/>
    <w:rsid w:val="5DBD6FCC"/>
    <w:rsid w:val="60932FCA"/>
    <w:rsid w:val="6253250A"/>
    <w:rsid w:val="63741FD3"/>
    <w:rsid w:val="65404DA2"/>
    <w:rsid w:val="6D322D17"/>
    <w:rsid w:val="71183FF5"/>
    <w:rsid w:val="71F663AE"/>
    <w:rsid w:val="7557416E"/>
    <w:rsid w:val="784145C6"/>
    <w:rsid w:val="7B37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8">
    <w:name w:val="be358f00-9758-446e-aec5-cde8345aeef3"/>
    <w:basedOn w:val="2"/>
    <w:qFormat/>
    <w:uiPriority w:val="0"/>
    <w:pPr>
      <w:adjustRightInd w:val="0"/>
      <w:spacing w:after="0" w:line="288" w:lineRule="auto"/>
      <w:ind w:firstLine="440"/>
      <w:jc w:val="left"/>
    </w:pPr>
    <w:rPr>
      <w:rFonts w:ascii="微软雅黑" w:hAnsi="微软雅黑" w:eastAsia="微软雅黑"/>
      <w:color w:val="00000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374</Words>
  <Characters>419</Characters>
  <Lines>0</Lines>
  <Paragraphs>0</Paragraphs>
  <TotalTime>0</TotalTime>
  <ScaleCrop>false</ScaleCrop>
  <LinksUpToDate>false</LinksUpToDate>
  <CharactersWithSpaces>420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2023-10-31T08:50:00Z</dcterms:created>
  <dc:creator>林林</dc:creator>
  <cp:lastModifiedBy>林林</cp:lastModifiedBy>
  <dcterms:modified xsi:type="dcterms:W3CDTF">2026-10-12T07:35:25Z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6D311993E5934256958E376EF9FF9FED_11</vt:lpwstr>
  </property>
  <property fmtid="{D5CDD505-2E9C-101B-9397-08002B2CF9AE}" pid="4" name="KSOTemplateDocerSaveRecord">
    <vt:lpwstr>eyJoZGlkIjoiYTc5ZjgxMGYxZGM1NjRmZDRhYjA0YzIzYzBjY2NmMTEiLCJ1c2VySWQiOiI1MzY2MDY3ODMifQ==</vt:lpwstr>
  </property>
</Properties>
</file>