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B29D9">
      <w:pPr>
        <w:spacing w:line="560" w:lineRule="exact"/>
        <w:jc w:val="center"/>
        <w:rPr>
          <w:rFonts w:hint="eastAsia"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lang w:eastAsia="zh-CN"/>
        </w:rPr>
        <w:t>智慧食堂管理服务</w:t>
      </w:r>
      <w:r>
        <w:rPr>
          <w:rFonts w:hint="eastAsia" w:ascii="方正小标宋_GBK" w:hAnsi="方正小标宋_GBK" w:eastAsia="方正小标宋_GBK" w:cs="方正小标宋_GBK"/>
          <w:sz w:val="44"/>
          <w:szCs w:val="44"/>
        </w:rPr>
        <w:t>需求</w:t>
      </w:r>
    </w:p>
    <w:p w14:paraId="5D881946">
      <w:pPr>
        <w:overflowPunct w:val="0"/>
        <w:spacing w:line="540" w:lineRule="exact"/>
        <w:ind w:firstLine="640" w:firstLineChars="200"/>
        <w:rPr>
          <w:rFonts w:hint="eastAsia" w:ascii="方正仿宋_GBK" w:hAnsi="方正仿宋_GBK" w:eastAsia="方正仿宋_GBK" w:cs="方正仿宋_GBK"/>
          <w:sz w:val="32"/>
          <w:szCs w:val="32"/>
        </w:rPr>
      </w:pPr>
    </w:p>
    <w:p w14:paraId="2D282F76">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本项目拟采购</w:t>
      </w:r>
      <w:r>
        <w:rPr>
          <w:rFonts w:hint="eastAsia" w:ascii="方正仿宋_GBK" w:hAnsi="方正仿宋_GBK" w:eastAsia="方正仿宋_GBK" w:cs="方正仿宋_GBK"/>
          <w:sz w:val="32"/>
          <w:szCs w:val="32"/>
          <w:lang w:eastAsia="zh-CN"/>
        </w:rPr>
        <w:t>智慧食堂管理服务</w:t>
      </w:r>
      <w:r>
        <w:rPr>
          <w:rFonts w:hint="eastAsia" w:ascii="方正仿宋_GBK" w:hAnsi="方正仿宋_GBK" w:eastAsia="方正仿宋_GBK" w:cs="方正仿宋_GBK"/>
          <w:sz w:val="32"/>
          <w:szCs w:val="32"/>
        </w:rPr>
        <w:t>，实现医院庆云院区、龙潭院区食堂服务相关的智慧平台搭建、智慧餐厅打造、食材进销存监管、后厨食安智慧监管等，为智慧医疗、智慧服务、智慧管理三位一体智慧医院建设奠定基础。</w:t>
      </w:r>
    </w:p>
    <w:p w14:paraId="0B9DFDD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一、服务要求</w:t>
      </w:r>
    </w:p>
    <w:p w14:paraId="3A914C76">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（一）服务总体效果要求</w:t>
      </w:r>
    </w:p>
    <w:p w14:paraId="79342B7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1.符合《中华人民共和国食品安全法》等有关食品安全等相关法律法规、技术规范、文件方案等相关要求。</w:t>
      </w:r>
    </w:p>
    <w:p w14:paraId="25F01454">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2.符合《健康中国行动（2019-2030年）》、《营养健康食堂建设指南》等有关建设营养健康关法律法规、技术规范、文件方案等相关要求。</w:t>
      </w:r>
    </w:p>
    <w:p w14:paraId="3EA01D5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提供人工智能AI技术、物联网技术和智能餐饮设备、物联网设备等，实现从食材采购、出入库管理、食材加工、智慧餐饮服务到废弃物处理，所有环节实现智慧食堂全流程闭环管理效果，从根源开始保障用户的食品安全，降低食品安全事故的发生。同时提供财务记账、交互反馈、营养分析、阳光公示、报表统计等功能服务。</w:t>
      </w:r>
    </w:p>
    <w:p w14:paraId="3F18F7FA">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（二）提供智慧餐饮服务网页端管理服务</w:t>
      </w:r>
    </w:p>
    <w:p w14:paraId="35AB6EB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1.实现平台基础设置，支持系统参数、就餐参数、钱包参数、营养系统参数、菜单配置、后台账户管理、角色管理、组织管理等多种参数配置管理。</w:t>
      </w:r>
    </w:p>
    <w:p w14:paraId="3FF877F4">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2.实现门店管理功能，支持门店管理、收银设备管理、档口/窗口管理、门店公告管理原因备注等功能。</w:t>
      </w:r>
    </w:p>
    <w:p w14:paraId="79D037D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3.实现菜谱管理，支持菜谱分类管理、菜谱管理、套餐分组管理、套餐管理、单位管理等功能。</w:t>
      </w:r>
    </w:p>
    <w:p w14:paraId="3401F858">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4.实现会员系统，支持会员管理、现金充值/提现、餐别消费分析、个人钱包充值明细、个人钱包充值统计、意见反馈等多种功能。</w:t>
      </w:r>
    </w:p>
    <w:p w14:paraId="7162F9E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5.实现组织管理，支持员工部门管理、员工管理、职位管理、补贴策略管理、限额管理、补贴下发明细、补贴消费明细、人员补贴发放消费统计、部门结算、餐卡管理等多种功能。</w:t>
      </w:r>
    </w:p>
    <w:p w14:paraId="506DFEC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6.实现钱包管理，支持钱包余额、钱包交易记录、钱包交易记录等功能。</w:t>
      </w:r>
    </w:p>
    <w:p w14:paraId="73E4033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7.实现公众号管理，支持公众号菜单管理、公众号配置等功能。</w:t>
      </w:r>
    </w:p>
    <w:p w14:paraId="27AF817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8.实现预定，支持会员预定排餐、员工预定排餐、地址管理、预定设置、预定统计、标签打印、分餐表打印、公众号预定菜谱管理等多种功能。</w:t>
      </w:r>
    </w:p>
    <w:p w14:paraId="60C39EF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9.实现报餐，支持报餐设置、员工月报餐统计汇总、报餐人数统计、正常就餐统计、异常就餐统计管理等多种功能。</w:t>
      </w:r>
    </w:p>
    <w:p w14:paraId="50E0708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10.实现外卖订餐，支持外卖菜谱管理、外卖机管理、外卖设置等多种功能。</w:t>
      </w:r>
    </w:p>
    <w:p w14:paraId="4795A25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11.实现扫码点餐，支持桌台管理、打印机管理等功能。</w:t>
      </w:r>
    </w:p>
    <w:p w14:paraId="718446B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12.实现营销，支持折扣管理、充值福利、会员充值管理、优惠券管理等功能。</w:t>
      </w:r>
    </w:p>
    <w:p w14:paraId="2DAA35E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13.实现财务对账，支持单位-餐厅对账、门店对账、订单支付明细、三方支付银行对账管理等功能。</w:t>
      </w:r>
    </w:p>
    <w:p w14:paraId="1D22044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14.实现经营分析，支持订单管理、销售明细、营收分析、销量排行等功能。</w:t>
      </w:r>
    </w:p>
    <w:p w14:paraId="35408EEC">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15.实现营养分析，支持营养素管理、饮食禁忌管理等功能。</w:t>
      </w:r>
    </w:p>
    <w:p w14:paraId="5487A1FD">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16.实现线下商超，</w:t>
      </w:r>
      <w:bookmarkStart w:id="0" w:name="OLE_LINK8"/>
      <w:r>
        <w:rPr>
          <w:rFonts w:hint="eastAsia" w:ascii="方正仿宋_GBK" w:hAnsi="方正仿宋_GBK" w:eastAsia="方正仿宋_GBK" w:cs="方正仿宋_GBK"/>
          <w:sz w:val="32"/>
          <w:szCs w:val="32"/>
        </w:rPr>
        <w:t>支持前台收银：商品销售、聚合支付、商品维护、卡券核销、小票打印、标签打印；移动收银、进销存管理：供应商管理、商品进货、商品出货、供应商结算、库存分析、库存预警、库存盘点、库存报损；数据报表：数据概况、员工报表、库存报表、销售订单、交接班记录、销售报表、销售分析、利润报表；会员营销、商品营销、盘点APP、小程序管理端。</w:t>
      </w:r>
    </w:p>
    <w:bookmarkEnd w:id="0"/>
    <w:p w14:paraId="2F20DE6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（三）智慧餐饮服务APP端功能</w:t>
      </w:r>
    </w:p>
    <w:p w14:paraId="6D6AA5F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1.实现首页工作台功能，支持显示营业额、常用管理、常用数据功能。</w:t>
      </w:r>
    </w:p>
    <w:p w14:paraId="30F3654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2.实现数据管理功能，支持报餐明细查看、钱包实时余额、个人钱包历史快照、历史钱包余额表、银行对账表、窗口报表、菜品统计、预订餐统计、预定明细统计、透支对账表、营收统计等功能。</w:t>
      </w:r>
    </w:p>
    <w:p w14:paraId="13E7C6E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运营管理功能，支持点餐菜谱管理、食材管理、单位管理、饮食禁忌、离线异常处理、异常订单处理、意见反馈、提现审核、订单评价管理、订单管理、预定库存管理、公众号类目管理、预定排餐、员工排餐管理、外卖库存管理、取餐柜管理、外卖管理、扫码点餐管理、排餐计划等多种功能。</w:t>
      </w:r>
    </w:p>
    <w:p w14:paraId="400915D6">
      <w:pPr>
        <w:overflowPunct w:val="0"/>
        <w:spacing w:line="54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（四）提供智慧餐饮服务用户端服务</w:t>
      </w:r>
    </w:p>
    <w:p w14:paraId="767B6ED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1.实现个人账户管理，支持人脸管理、个性化管理、微信刷脸付、钱包体现、饭卡管理、订单明细查看、付款码调用、钱包余额查看、充值及提现管理等功能。</w:t>
      </w:r>
    </w:p>
    <w:p w14:paraId="3445B0D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2.实现就餐消费系统管理，支持桌码点餐、预订、门店点餐、售卖柜消费。</w:t>
      </w:r>
    </w:p>
    <w:p w14:paraId="6F28E4C1">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3.实现智慧餐饮功能管理，支持就餐引导、员工绑定、营养周报、AI健康方案、就餐时间、申诉历史、饮食忌口、线上商城、优惠券查看、亲友号管理、意见反馈等特色功能。</w:t>
      </w:r>
    </w:p>
    <w:p w14:paraId="507F5F7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（五）提供智慧后厨管理服务</w:t>
      </w:r>
    </w:p>
    <w:p w14:paraId="2730A3A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实现数字经营功能管理，支持餐厅管理，包括分组配置、组织部门管理、餐厅详情管理、门店详情管理、员工管理、工资表管理、餐厅工作管理等功能；支持合同管理功能；支持排班管理，包括班组班次管理、排班管理、发假休假、考勤统计、考勤记录、考勤规则、工作任务、门禁记录管理等功能；支持教育培训管理，包括培训记录、培训资料等功能；支持财务管理，包括科目管理、科目设置、科目调整、损益管理、损益表生成、损益图表生成、损益月报、损益记录、费用管理、结算管理、商户结算、供应商结算、应收应付管理、资产折旧、商户绩效指标设置、商户绩效目标管理、假日设置、目标记录、数据管理、数据模版、数据指标、经营日报、经营月报、经营总览、餐段报表、数据看板、组织信息、客诉管理、仪表管理、设备管理、在线打印等多种功能。</w:t>
      </w:r>
    </w:p>
    <w:p w14:paraId="3A50C53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现智慧厨房功能管理，支持供应商管理、食材管理、食材分类管理、仓库信息管理、食谱管理、食谱授权、公允成本、门店排餐、自动生产、出品记录、备料记录、烹饪记录、采购看板、报价记录、需求计划、采购计划、采购单管理、订单同步、送货单、询价单、入库管理、出库管理、退货管理、仓库盘点、库存总览、商品台账、出入库汇总表、出入库分类汇总、结算流水账、食材跟踪、供应商库存帐表等多种功能。</w:t>
      </w:r>
    </w:p>
    <w:p w14:paraId="6AE7622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实现食安监管功能管理，支持过期预警、农残管理、留样管理、晨检管理、食品溯源、食安台账、紫外线消毒灯管理、维修记录、菜品测温管理、奖惩记录、视频查看、智能分析、监控设备、阳光厨房、人流量统计、巡查模板、巡查任务、自查任务、在线巡查、巡检记录、问题明细等功能。</w:t>
      </w:r>
    </w:p>
    <w:p w14:paraId="2E6232B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4.实现物联监管功能管理，支持远程抄表（水、电、气）管理、物联设备管理、温湿度环境监管、设备组合、中心菜品测温、智能挡鼠板监测、冰箱温度监测、区域设备管理。</w:t>
      </w:r>
    </w:p>
    <w:p w14:paraId="4F685528">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实现数据驾驶仓功能管理，支持组件管理、驾驶仓预设、图表类型管理、数据联动、模糊查询、组件操作、导出分享、背景设置、标题设置、权限设置、数据来源等功能；支持经营类指标查看，包括日均营业额指标、充值金额指标、现金额指标、储值结余指标、订单数指标、单均价指标、单均量指标、支付方式分布指标、菜品销量排行TOP20指标、就餐频次指标、线上订单占比指标、投料率指标等指标查看；支持管理类指标查看，包括合同数指标、未开始合同指标、履行中合同指标、临期合同指标、到期合同指标、在职员工指标、待结算金额指标、已完成金额指标、未结清金额指标、已结清金额指标等指标查看；支持运营类指标查看，包括结算进度指标、今日排餐数量指标、订餐数据指标、出品数据指标、订单数据指标、运营数据指标、餐厅排名、菜品排名、指标趋势等指标查看；支持供应链类指标查看，支持供应链类指标查看，包括出入库统计；今日出入库情况、本月出出入库统计以及库存物资的库存量、查看库存、查阅入库，查看库存数量预警等指标查看；支持食安类指标查看，包括食材过期预警、后厨卫生、员工健康证、食品留样、餐厅资质、后厨行为规范分析、供应商管理、问题单周巡察管理、本月菜品销量排行等关键信息、实时温湿度监控、农残检测结果等动态数据，明厨亮灶多分屏直播监控等指标查看。</w:t>
      </w:r>
    </w:p>
    <w:p w14:paraId="5603103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二、</w:t>
      </w:r>
      <w:r>
        <w:rPr>
          <w:rFonts w:ascii="方正黑体_GBK" w:hAnsi="方正黑体_GBK" w:eastAsia="方正黑体_GBK" w:cs="方正黑体_GBK"/>
          <w:sz w:val="32"/>
          <w:szCs w:val="32"/>
        </w:rPr>
        <w:t>服务实现的配套资源</w:t>
      </w:r>
      <w:r>
        <w:rPr>
          <w:rFonts w:hint="eastAsia" w:ascii="方正黑体_GBK" w:hAnsi="方正黑体_GBK" w:eastAsia="方正黑体_GBK" w:cs="方正黑体_GBK"/>
          <w:sz w:val="32"/>
          <w:szCs w:val="32"/>
        </w:rPr>
        <w:t>需求</w:t>
      </w:r>
    </w:p>
    <w:p w14:paraId="4768DB1D">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根据医院项目需求，提供对应服务所需要的公有云计算资源。</w:t>
      </w:r>
      <w:r>
        <w:rPr>
          <w:rFonts w:ascii="方正仿宋_GBK" w:hAnsi="方正仿宋_GBK" w:eastAsia="方正仿宋_GBK" w:cs="方正仿宋_GBK"/>
          <w:sz w:val="32"/>
          <w:szCs w:val="32"/>
        </w:rPr>
        <w:t>供应商需提供服务所需的服务配套设备设施（清单</w:t>
      </w:r>
      <w:r>
        <w:rPr>
          <w:rFonts w:hint="eastAsia" w:ascii="方正仿宋_GBK" w:hAnsi="方正仿宋_GBK" w:eastAsia="方正仿宋_GBK" w:cs="方正仿宋_GBK"/>
          <w:sz w:val="32"/>
          <w:szCs w:val="32"/>
        </w:rPr>
        <w:t>见附件</w:t>
      </w:r>
      <w:r>
        <w:rPr>
          <w:rFonts w:ascii="方正仿宋_GBK" w:hAnsi="方正仿宋_GBK" w:eastAsia="方正仿宋_GBK" w:cs="方正仿宋_GBK"/>
          <w:sz w:val="32"/>
          <w:szCs w:val="32"/>
        </w:rPr>
        <w:t>），负责设备的安装、调试、维护等全流程服务</w:t>
      </w:r>
      <w:r>
        <w:rPr>
          <w:rFonts w:hint="eastAsia" w:ascii="方正仿宋_GBK" w:hAnsi="方正仿宋_GBK" w:eastAsia="方正仿宋_GBK" w:cs="方正仿宋_GBK"/>
          <w:sz w:val="32"/>
          <w:szCs w:val="32"/>
        </w:rPr>
        <w:t>。</w:t>
      </w:r>
      <w:r>
        <w:rPr>
          <w:rFonts w:ascii="方正仿宋_GBK" w:hAnsi="方正仿宋_GBK" w:eastAsia="方正仿宋_GBK" w:cs="方正仿宋_GBK"/>
          <w:sz w:val="32"/>
          <w:szCs w:val="32"/>
        </w:rPr>
        <w:t>供应商需确保硬件设备与系统的无缝对接，提供持续的兼容性优化服务</w:t>
      </w:r>
      <w:r>
        <w:rPr>
          <w:rFonts w:hint="eastAsia" w:ascii="方正仿宋_GBK" w:hAnsi="方正仿宋_GBK" w:eastAsia="方正仿宋_GBK" w:cs="方正仿宋_GBK"/>
          <w:sz w:val="32"/>
          <w:szCs w:val="32"/>
        </w:rPr>
        <w:t>。</w:t>
      </w:r>
    </w:p>
    <w:p w14:paraId="74613E0F">
      <w:pPr>
        <w:overflowPunct w:val="0"/>
        <w:spacing w:line="540" w:lineRule="exact"/>
        <w:ind w:firstLine="640" w:firstLineChars="200"/>
        <w:rPr>
          <w:rFonts w:hint="eastAsia" w:ascii="方正仿宋_GBK" w:hAnsi="方正仿宋_GBK" w:eastAsia="方正仿宋_GBK" w:cs="方正仿宋_GBK"/>
          <w:sz w:val="32"/>
          <w:szCs w:val="32"/>
        </w:rPr>
      </w:pPr>
      <w:bookmarkStart w:id="1" w:name="_Hlk216252677"/>
      <w:r>
        <w:rPr>
          <w:rFonts w:hint="eastAsia" w:ascii="方正黑体_GBK" w:hAnsi="方正黑体_GBK" w:eastAsia="方正黑体_GBK" w:cs="方正黑体_GBK"/>
          <w:sz w:val="32"/>
          <w:szCs w:val="32"/>
        </w:rPr>
        <w:t>三、信息安全要求</w:t>
      </w:r>
    </w:p>
    <w:bookmarkEnd w:id="1"/>
    <w:p w14:paraId="6DA21AB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1.系统漏洞扫描，渗透测试问题修复（2小时内响应，48小时内修复完成）</w:t>
      </w:r>
    </w:p>
    <w:p w14:paraId="612D63A9">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2.成立安全管理团队</w:t>
      </w:r>
    </w:p>
    <w:p w14:paraId="4C55365B">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建立「7×24小时安全值班组」（含开发/运维/安全三方联动）</w:t>
      </w:r>
    </w:p>
    <w:p w14:paraId="7D9638F7">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实施「1小时响应会议」机制（漏洞确认后立即启动跨部门会议）</w:t>
      </w:r>
    </w:p>
    <w:p w14:paraId="1C486C5E">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按照《中华人民共和国网络安全法》、《中华人民共和国保密法》、《信息安全等级保护管理办法》等国家法律法规及相关政策的要求采取有效地措施，接受医院信息安全管理，协助医院做好信息安全工作，及时处置安全风险。</w:t>
      </w:r>
    </w:p>
    <w:p w14:paraId="02B98442">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4.为保证系统数据稳定性及安全性，在系统上线前需通过医院组织的安全评估，合格后方可正式上线运行。</w:t>
      </w:r>
    </w:p>
    <w:p w14:paraId="03BF660E">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5.行为规范</w:t>
      </w:r>
    </w:p>
    <w:p w14:paraId="4DE37424">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（1）遵守医院的各项规章制度，严格按照医院相应的规章制度办事。</w:t>
      </w:r>
    </w:p>
    <w:p w14:paraId="4AD9EED7">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（2）与医院运行维护体系其他部门和环节协同工作，密切配合，共同开展技术支持工作。</w:t>
      </w:r>
    </w:p>
    <w:p w14:paraId="7D744C66">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（3）出现疑难技术、业务问题和重大紧急情况时，及时向双方负责人报告。</w:t>
      </w:r>
    </w:p>
    <w:p w14:paraId="5D52EE14">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（4）遵守保密原则。对医院的网络、主机、系统软件、应用软件等的密码、核心参数、业务数据等负有保密责任，不得复制和传播。</w:t>
      </w:r>
    </w:p>
    <w:p w14:paraId="543D798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四、驻场人员要求</w:t>
      </w:r>
    </w:p>
    <w:p w14:paraId="750F3A0E">
      <w:pPr>
        <w:overflowPunct w:val="0"/>
        <w:spacing w:line="54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经培训、稳定运行后无需驻场人员；</w:t>
      </w:r>
      <w:r>
        <w:rPr>
          <w:rFonts w:ascii="方正仿宋_GBK" w:hAnsi="方正仿宋_GBK" w:eastAsia="方正仿宋_GBK" w:cs="方正仿宋_GBK"/>
          <w:sz w:val="32"/>
          <w:szCs w:val="32"/>
        </w:rPr>
        <w:t>服务期内提供专项对接服务，明确对接人员姓名、联系方式及岗位职责</w:t>
      </w:r>
      <w:r>
        <w:rPr>
          <w:rFonts w:hint="eastAsia" w:ascii="方正仿宋_GBK" w:hAnsi="方正仿宋_GBK" w:eastAsia="方正仿宋_GBK" w:cs="方正仿宋_GBK"/>
          <w:sz w:val="32"/>
          <w:szCs w:val="32"/>
        </w:rPr>
        <w:t>。；如遇问题联系后，常规问题12小时内响应，紧急问题及时响应。</w:t>
      </w:r>
      <w:r>
        <w:rPr>
          <w:rFonts w:ascii="方正仿宋_GBK" w:hAnsi="方正仿宋_GBK" w:eastAsia="方正仿宋_GBK" w:cs="方正仿宋_GBK"/>
          <w:sz w:val="32"/>
          <w:szCs w:val="32"/>
        </w:rPr>
        <w:t>每月提供服务报告，包含问题处理率、响应及时率、用户满意度等指标，满意度需≥95%</w:t>
      </w:r>
      <w:r>
        <w:rPr>
          <w:rFonts w:hint="eastAsia" w:ascii="方正仿宋_GBK" w:hAnsi="方正仿宋_GBK" w:eastAsia="方正仿宋_GBK" w:cs="方正仿宋_GBK"/>
          <w:sz w:val="32"/>
          <w:szCs w:val="32"/>
          <w:lang w:eastAsia="zh-CN"/>
        </w:rPr>
        <w:t>。</w:t>
      </w:r>
      <w:bookmarkStart w:id="2" w:name="_GoBack"/>
      <w:bookmarkEnd w:id="2"/>
    </w:p>
    <w:p w14:paraId="1784562B">
      <w:pPr>
        <w:overflowPunct w:val="0"/>
        <w:spacing w:line="54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五、系统对接服务要求</w:t>
      </w:r>
    </w:p>
    <w:p w14:paraId="785CF576">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rPr>
        <w:t>供应商需提供医院现有</w:t>
      </w:r>
      <w:r>
        <w:rPr>
          <w:rFonts w:hint="eastAsia" w:ascii="方正仿宋_GBK" w:hAnsi="方正仿宋_GBK" w:eastAsia="方正仿宋_GBK" w:cs="方正仿宋_GBK"/>
          <w:sz w:val="32"/>
          <w:szCs w:val="32"/>
          <w:lang w:val="en-US" w:eastAsia="zh-CN"/>
        </w:rPr>
        <w:t>食堂使用的</w:t>
      </w:r>
      <w:r>
        <w:rPr>
          <w:rFonts w:ascii="方正仿宋_GBK" w:hAnsi="方正仿宋_GBK" w:eastAsia="方正仿宋_GBK" w:cs="方正仿宋_GBK"/>
          <w:sz w:val="32"/>
          <w:szCs w:val="32"/>
        </w:rPr>
        <w:t>信息系统及数据平台对接服务，</w:t>
      </w:r>
      <w:r>
        <w:rPr>
          <w:rFonts w:hint="eastAsia" w:ascii="方正仿宋_GBK" w:hAnsi="方正仿宋_GBK" w:eastAsia="方正仿宋_GBK" w:cs="方正仿宋_GBK"/>
          <w:sz w:val="32"/>
          <w:szCs w:val="32"/>
          <w:lang w:val="en-US" w:eastAsia="zh-CN"/>
        </w:rPr>
        <w:t>实现数据迁移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 xml:space="preserve">    </w:t>
      </w:r>
    </w:p>
    <w:p w14:paraId="4EE16D08">
      <w:pPr>
        <w:overflowPunct w:val="0"/>
        <w:spacing w:line="540" w:lineRule="exact"/>
        <w:ind w:firstLine="640" w:firstLineChars="200"/>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rPr>
        <w:t>六、服务周期与</w:t>
      </w:r>
      <w:r>
        <w:rPr>
          <w:rFonts w:ascii="方正黑体_GBK" w:hAnsi="方正黑体_GBK" w:eastAsia="方正黑体_GBK" w:cs="方正黑体_GBK"/>
          <w:b/>
          <w:bCs/>
          <w:sz w:val="32"/>
          <w:szCs w:val="32"/>
        </w:rPr>
        <w:t>范围界定</w:t>
      </w:r>
    </w:p>
    <w:p w14:paraId="6CBA6973">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整体服务周期：</w:t>
      </w:r>
      <w:r>
        <w:rPr>
          <w:rFonts w:hint="eastAsia" w:ascii="方正仿宋_GBK" w:hAnsi="方正仿宋_GBK" w:eastAsia="方正仿宋_GBK" w:cs="方正仿宋_GBK"/>
          <w:sz w:val="32"/>
          <w:szCs w:val="32"/>
          <w:highlight w:val="none"/>
        </w:rPr>
        <w:t>本项目服务周期为3年，</w:t>
      </w:r>
      <w:r>
        <w:rPr>
          <w:rFonts w:hint="eastAsia" w:ascii="方正仿宋_GBK" w:hAnsi="方正仿宋_GBK" w:eastAsia="方正仿宋_GBK" w:cs="方正仿宋_GBK"/>
          <w:sz w:val="32"/>
          <w:szCs w:val="32"/>
          <w:highlight w:val="none"/>
          <w:lang w:val="en-US" w:eastAsia="zh-CN"/>
        </w:rPr>
        <w:t>服务期</w:t>
      </w:r>
      <w:r>
        <w:rPr>
          <w:rFonts w:hint="eastAsia" w:ascii="方正仿宋_GBK" w:hAnsi="方正仿宋_GBK" w:eastAsia="方正仿宋_GBK" w:cs="方正仿宋_GBK"/>
          <w:sz w:val="32"/>
          <w:szCs w:val="32"/>
        </w:rPr>
        <w:t>自</w:t>
      </w:r>
      <w:r>
        <w:rPr>
          <w:rFonts w:hint="eastAsia" w:ascii="方正仿宋_GBK" w:hAnsi="方正仿宋_GBK" w:eastAsia="方正仿宋_GBK" w:cs="方正仿宋_GBK"/>
          <w:sz w:val="32"/>
          <w:szCs w:val="32"/>
          <w:lang w:val="en-US" w:eastAsia="zh-CN"/>
        </w:rPr>
        <w:t>系统搭建完成并投入使用</w:t>
      </w:r>
      <w:r>
        <w:rPr>
          <w:rFonts w:hint="eastAsia" w:ascii="方正仿宋_GBK" w:hAnsi="方正仿宋_GBK" w:eastAsia="方正仿宋_GBK" w:cs="方正仿宋_GBK"/>
          <w:sz w:val="32"/>
          <w:szCs w:val="32"/>
        </w:rPr>
        <w:t>之日起计算。</w:t>
      </w:r>
    </w:p>
    <w:p w14:paraId="466C5C2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服务范围：涵盖</w:t>
      </w:r>
      <w:r>
        <w:rPr>
          <w:rFonts w:hint="eastAsia" w:ascii="方正仿宋_GBK" w:hAnsi="方正仿宋_GBK" w:eastAsia="方正仿宋_GBK" w:cs="方正仿宋_GBK"/>
          <w:sz w:val="32"/>
          <w:szCs w:val="32"/>
          <w:lang w:eastAsia="zh-CN"/>
        </w:rPr>
        <w:t>智慧食堂管理服务</w:t>
      </w:r>
      <w:r>
        <w:rPr>
          <w:rFonts w:hint="eastAsia" w:ascii="方正仿宋_GBK" w:hAnsi="方正仿宋_GBK" w:eastAsia="方正仿宋_GBK" w:cs="方正仿宋_GBK"/>
          <w:sz w:val="32"/>
          <w:szCs w:val="32"/>
        </w:rPr>
        <w:t>（网页端、APP 端、用户端、后厨管理端）的需求调研、方案设计、定制开发、系统部署、硬件安装调试、数据迁移、系统对接、人员培训、试运行保障、正式上线、运维支持、功能迭代、安全防护、成果交付等全流程服务；同时包含服务期内硬件设备的维修、更换、校准等配套服务。</w:t>
      </w:r>
    </w:p>
    <w:p w14:paraId="6190BBE5">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服务延续性：运维服务期届满前3个月，供应商需提供服务延续方案（含功能优化建议、运维升级方案、费用报价）；若医院选择续约，供应商需确保服务无缝衔接，无系统中断或功能降级。</w:t>
      </w:r>
    </w:p>
    <w:p w14:paraId="48CF6130">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服务团队</w:t>
      </w:r>
      <w:r>
        <w:rPr>
          <w:rFonts w:ascii="方正仿宋_GBK" w:hAnsi="方正仿宋_GBK" w:eastAsia="方正仿宋_GBK" w:cs="方正仿宋_GBK"/>
          <w:sz w:val="32"/>
          <w:szCs w:val="32"/>
        </w:rPr>
        <w:t>：要求供应商提供服务团队配置方案，明确项目经理、技术人员、运维人员。</w:t>
      </w:r>
    </w:p>
    <w:p w14:paraId="3A595D1F">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培训服务</w:t>
      </w:r>
      <w:r>
        <w:rPr>
          <w:rFonts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提供</w:t>
      </w:r>
      <w:r>
        <w:rPr>
          <w:rFonts w:ascii="方正仿宋_GBK" w:hAnsi="方正仿宋_GBK" w:eastAsia="方正仿宋_GBK" w:cs="方正仿宋_GBK"/>
          <w:sz w:val="32"/>
          <w:szCs w:val="32"/>
        </w:rPr>
        <w:t>系统操作、维护培训服务</w:t>
      </w:r>
      <w:r>
        <w:rPr>
          <w:rFonts w:hint="eastAsia" w:ascii="方正仿宋_GBK" w:hAnsi="方正仿宋_GBK" w:eastAsia="方正仿宋_GBK" w:cs="方正仿宋_GBK"/>
          <w:sz w:val="32"/>
          <w:szCs w:val="32"/>
        </w:rPr>
        <w:t>。</w:t>
      </w:r>
    </w:p>
    <w:p w14:paraId="05F12861">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履约验收</w:t>
      </w:r>
      <w:r>
        <w:rPr>
          <w:rFonts w:ascii="方正仿宋_GBK" w:hAnsi="方正仿宋_GBK" w:eastAsia="方正仿宋_GBK" w:cs="方正仿宋_GBK"/>
          <w:sz w:val="32"/>
          <w:szCs w:val="32"/>
        </w:rPr>
        <w:t>：采用“分期考核+最终验收”模式，按建设阶段、运维阶段分别考核，考核合格后支付对应服务费用。</w:t>
      </w:r>
    </w:p>
    <w:p w14:paraId="141B43FA">
      <w:pPr>
        <w:overflowPunct w:val="0"/>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违约责任</w:t>
      </w:r>
      <w:r>
        <w:rPr>
          <w:rFonts w:ascii="方正仿宋_GBK" w:hAnsi="方正仿宋_GBK" w:eastAsia="方正仿宋_GBK" w:cs="方正仿宋_GBK"/>
          <w:sz w:val="32"/>
          <w:szCs w:val="32"/>
        </w:rPr>
        <w:t>：响应超时每次扣除一定比例服务费用，满意度不达标可终止服务。</w:t>
      </w:r>
    </w:p>
    <w:p w14:paraId="37F8FE8E">
      <w:pPr>
        <w:overflowPunct w:val="0"/>
        <w:spacing w:line="540" w:lineRule="exact"/>
        <w:ind w:firstLine="0" w:firstLineChars="0"/>
        <w:rPr>
          <w:rFonts w:hint="eastAsia" w:ascii="方正仿宋_GBK" w:hAnsi="方正仿宋_GBK" w:eastAsia="方正仿宋_GBK" w:cs="方正仿宋_GBK"/>
          <w:sz w:val="32"/>
          <w:szCs w:val="32"/>
        </w:rPr>
      </w:pPr>
    </w:p>
    <w:p w14:paraId="09B674BF">
      <w:pPr>
        <w:overflowPunct w:val="0"/>
        <w:spacing w:line="540" w:lineRule="exact"/>
        <w:ind w:firstLine="0" w:firstLineChars="0"/>
        <w:rPr>
          <w:rFonts w:hint="eastAsia" w:ascii="方正仿宋_GBK" w:hAnsi="方正仿宋_GBK" w:eastAsia="方正仿宋_GBK" w:cs="方正仿宋_GBK"/>
          <w:sz w:val="32"/>
          <w:szCs w:val="32"/>
        </w:rPr>
      </w:pPr>
    </w:p>
    <w:p w14:paraId="7AAC2A94">
      <w:pPr>
        <w:overflowPunct w:val="0"/>
        <w:spacing w:line="540" w:lineRule="exact"/>
        <w:ind w:firstLine="0" w:firstLineChars="0"/>
        <w:rPr>
          <w:rFonts w:hint="eastAsia" w:ascii="方正仿宋_GBK" w:hAnsi="方正仿宋_GBK" w:eastAsia="方正仿宋_GBK" w:cs="方正仿宋_GBK"/>
          <w:sz w:val="32"/>
          <w:szCs w:val="32"/>
        </w:rPr>
      </w:pPr>
    </w:p>
    <w:p w14:paraId="2738BE5E">
      <w:pPr>
        <w:overflowPunct w:val="0"/>
        <w:spacing w:line="540" w:lineRule="exact"/>
        <w:ind w:firstLine="0" w:firstLineChars="0"/>
        <w:rPr>
          <w:rFonts w:hint="eastAsia" w:ascii="方正仿宋_GBK" w:hAnsi="方正仿宋_GBK" w:eastAsia="方正仿宋_GBK" w:cs="方正仿宋_GBK"/>
          <w:sz w:val="32"/>
          <w:szCs w:val="32"/>
        </w:rPr>
      </w:pPr>
    </w:p>
    <w:p w14:paraId="5C397317">
      <w:pPr>
        <w:overflowPunct w:val="0"/>
        <w:spacing w:line="540" w:lineRule="exact"/>
        <w:ind w:firstLine="0" w:firstLineChars="0"/>
        <w:rPr>
          <w:rFonts w:hint="eastAsia" w:ascii="方正仿宋_GBK" w:hAnsi="方正仿宋_GBK" w:eastAsia="方正仿宋_GBK" w:cs="方正仿宋_GBK"/>
          <w:sz w:val="32"/>
          <w:szCs w:val="32"/>
        </w:rPr>
      </w:pPr>
    </w:p>
    <w:p w14:paraId="2F81C411">
      <w:pPr>
        <w:overflowPunct w:val="0"/>
        <w:spacing w:line="540" w:lineRule="exact"/>
        <w:ind w:firstLine="0" w:firstLineChars="0"/>
        <w:rPr>
          <w:rFonts w:hint="eastAsia" w:ascii="方正仿宋_GBK" w:hAnsi="方正仿宋_GBK" w:eastAsia="方正仿宋_GBK" w:cs="方正仿宋_GBK"/>
          <w:sz w:val="32"/>
          <w:szCs w:val="32"/>
        </w:rPr>
      </w:pPr>
    </w:p>
    <w:p w14:paraId="6F652005">
      <w:pPr>
        <w:widowControl/>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42C3F839">
      <w:pPr>
        <w:overflowPunct w:val="0"/>
        <w:spacing w:line="540" w:lineRule="exact"/>
        <w:rPr>
          <w:rFonts w:hint="eastAsia" w:ascii="黑体" w:hAnsi="黑体" w:eastAsia="黑体" w:cs="黑体"/>
          <w:sz w:val="32"/>
          <w:szCs w:val="32"/>
        </w:rPr>
      </w:pPr>
      <w:r>
        <w:rPr>
          <w:rFonts w:hint="eastAsia" w:ascii="黑体" w:hAnsi="黑体" w:eastAsia="黑体" w:cs="黑体"/>
          <w:sz w:val="32"/>
          <w:szCs w:val="32"/>
        </w:rPr>
        <w:t>附件</w:t>
      </w:r>
    </w:p>
    <w:p w14:paraId="73168130">
      <w:pPr>
        <w:overflowPunct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服务所需的配套设施设备</w:t>
      </w:r>
    </w:p>
    <w:tbl>
      <w:tblPr>
        <w:tblStyle w:val="2"/>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3367"/>
        <w:gridCol w:w="2468"/>
        <w:gridCol w:w="1584"/>
      </w:tblGrid>
      <w:tr w14:paraId="584B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1671083">
            <w:pPr>
              <w:widowControl/>
              <w:adjustRightInd w:val="0"/>
              <w:snapToGrid w:val="0"/>
              <w:spacing w:line="240" w:lineRule="atLeast"/>
              <w:jc w:val="center"/>
              <w:rPr>
                <w:rFonts w:hint="eastAsia" w:ascii="仿宋" w:hAnsi="仿宋" w:eastAsia="仿宋" w:cs="仿宋"/>
                <w:b/>
                <w:color w:val="000000"/>
                <w:szCs w:val="20"/>
              </w:rPr>
            </w:pPr>
            <w:r>
              <w:rPr>
                <w:rFonts w:hint="eastAsia" w:ascii="仿宋" w:hAnsi="仿宋" w:eastAsia="仿宋" w:cs="仿宋"/>
                <w:b/>
                <w:color w:val="000000"/>
                <w:szCs w:val="20"/>
              </w:rPr>
              <w:t>序号</w:t>
            </w:r>
          </w:p>
        </w:tc>
        <w:tc>
          <w:tcPr>
            <w:tcW w:w="1988" w:type="pct"/>
            <w:tcBorders>
              <w:top w:val="single" w:color="auto" w:sz="4" w:space="0"/>
              <w:left w:val="single" w:color="auto" w:sz="4" w:space="0"/>
              <w:bottom w:val="single" w:color="auto" w:sz="4" w:space="0"/>
              <w:right w:val="single" w:color="auto" w:sz="4" w:space="0"/>
            </w:tcBorders>
            <w:vAlign w:val="center"/>
          </w:tcPr>
          <w:p w14:paraId="29F15805">
            <w:pPr>
              <w:widowControl/>
              <w:adjustRightInd w:val="0"/>
              <w:snapToGrid w:val="0"/>
              <w:spacing w:line="240" w:lineRule="atLeast"/>
              <w:jc w:val="center"/>
              <w:rPr>
                <w:rFonts w:hint="eastAsia" w:ascii="仿宋" w:hAnsi="仿宋" w:eastAsia="仿宋" w:cs="仿宋"/>
                <w:b/>
                <w:color w:val="000000"/>
                <w:szCs w:val="20"/>
              </w:rPr>
            </w:pPr>
            <w:r>
              <w:rPr>
                <w:rFonts w:hint="eastAsia" w:ascii="仿宋" w:hAnsi="仿宋" w:eastAsia="仿宋" w:cs="仿宋"/>
                <w:b/>
                <w:color w:val="000000"/>
                <w:szCs w:val="20"/>
              </w:rPr>
              <w:t>货物名称</w:t>
            </w:r>
          </w:p>
          <w:p w14:paraId="2ACA76E8">
            <w:pPr>
              <w:widowControl/>
              <w:adjustRightInd w:val="0"/>
              <w:snapToGrid w:val="0"/>
              <w:spacing w:line="240" w:lineRule="atLeast"/>
              <w:jc w:val="center"/>
              <w:rPr>
                <w:rFonts w:hint="eastAsia" w:ascii="仿宋" w:hAnsi="仿宋" w:eastAsia="仿宋" w:cs="仿宋"/>
                <w:b/>
                <w:color w:val="000000"/>
                <w:szCs w:val="20"/>
              </w:rPr>
            </w:pPr>
            <w:r>
              <w:rPr>
                <w:rFonts w:hint="eastAsia" w:ascii="仿宋" w:hAnsi="仿宋" w:eastAsia="仿宋" w:cs="仿宋"/>
                <w:b/>
                <w:color w:val="000000"/>
                <w:szCs w:val="20"/>
              </w:rPr>
              <w:t>（标的名称）</w:t>
            </w:r>
          </w:p>
        </w:tc>
        <w:tc>
          <w:tcPr>
            <w:tcW w:w="1457" w:type="pct"/>
            <w:tcBorders>
              <w:top w:val="single" w:color="auto" w:sz="4" w:space="0"/>
              <w:left w:val="single" w:color="auto" w:sz="4" w:space="0"/>
              <w:bottom w:val="single" w:color="auto" w:sz="4" w:space="0"/>
              <w:right w:val="single" w:color="auto" w:sz="4" w:space="0"/>
            </w:tcBorders>
            <w:vAlign w:val="center"/>
          </w:tcPr>
          <w:p w14:paraId="344079E0">
            <w:pPr>
              <w:widowControl/>
              <w:adjustRightInd w:val="0"/>
              <w:snapToGrid w:val="0"/>
              <w:spacing w:line="240" w:lineRule="atLeast"/>
              <w:jc w:val="center"/>
              <w:rPr>
                <w:rFonts w:hint="eastAsia" w:ascii="仿宋" w:hAnsi="仿宋" w:eastAsia="仿宋" w:cs="仿宋"/>
                <w:b/>
                <w:color w:val="000000"/>
                <w:szCs w:val="20"/>
              </w:rPr>
            </w:pPr>
            <w:r>
              <w:rPr>
                <w:rFonts w:hint="eastAsia" w:ascii="仿宋" w:hAnsi="仿宋" w:eastAsia="仿宋" w:cs="仿宋"/>
                <w:b/>
                <w:color w:val="000000"/>
                <w:szCs w:val="20"/>
              </w:rPr>
              <w:t>★数量</w:t>
            </w:r>
          </w:p>
        </w:tc>
        <w:tc>
          <w:tcPr>
            <w:tcW w:w="935" w:type="pct"/>
            <w:tcBorders>
              <w:top w:val="single" w:color="auto" w:sz="4" w:space="0"/>
              <w:left w:val="single" w:color="auto" w:sz="4" w:space="0"/>
              <w:bottom w:val="single" w:color="auto" w:sz="4" w:space="0"/>
              <w:right w:val="single" w:color="auto" w:sz="4" w:space="0"/>
            </w:tcBorders>
            <w:vAlign w:val="center"/>
          </w:tcPr>
          <w:p w14:paraId="289046D1">
            <w:pPr>
              <w:widowControl/>
              <w:adjustRightInd w:val="0"/>
              <w:snapToGrid w:val="0"/>
              <w:spacing w:line="240" w:lineRule="atLeast"/>
              <w:jc w:val="center"/>
              <w:rPr>
                <w:rFonts w:hint="eastAsia" w:ascii="仿宋" w:hAnsi="仿宋" w:eastAsia="仿宋" w:cs="仿宋"/>
                <w:b/>
                <w:color w:val="000000"/>
                <w:szCs w:val="20"/>
              </w:rPr>
            </w:pPr>
            <w:r>
              <w:rPr>
                <w:rFonts w:hint="eastAsia" w:ascii="仿宋" w:hAnsi="仿宋" w:eastAsia="仿宋" w:cs="仿宋"/>
                <w:b/>
                <w:color w:val="000000"/>
                <w:szCs w:val="20"/>
              </w:rPr>
              <w:t>单位</w:t>
            </w:r>
          </w:p>
        </w:tc>
      </w:tr>
      <w:tr w14:paraId="7191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6EA4D2A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w:t>
            </w:r>
          </w:p>
        </w:tc>
        <w:tc>
          <w:tcPr>
            <w:tcW w:w="1988" w:type="pct"/>
            <w:tcBorders>
              <w:top w:val="single" w:color="auto" w:sz="4" w:space="0"/>
              <w:left w:val="single" w:color="auto" w:sz="4" w:space="0"/>
              <w:bottom w:val="single" w:color="auto" w:sz="4" w:space="0"/>
              <w:right w:val="single" w:color="auto" w:sz="4" w:space="0"/>
            </w:tcBorders>
            <w:shd w:val="clear" w:color="auto" w:fill="FFFFFF"/>
            <w:vAlign w:val="center"/>
          </w:tcPr>
          <w:p w14:paraId="4431A94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小票打印机</w:t>
            </w:r>
          </w:p>
        </w:tc>
        <w:tc>
          <w:tcPr>
            <w:tcW w:w="1457" w:type="pct"/>
            <w:tcBorders>
              <w:top w:val="single" w:color="auto" w:sz="4" w:space="0"/>
              <w:left w:val="single" w:color="auto" w:sz="4" w:space="0"/>
              <w:bottom w:val="single" w:color="auto" w:sz="4" w:space="0"/>
              <w:right w:val="single" w:color="auto" w:sz="4" w:space="0"/>
            </w:tcBorders>
            <w:vAlign w:val="center"/>
          </w:tcPr>
          <w:p w14:paraId="40370E2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22</w:t>
            </w:r>
          </w:p>
        </w:tc>
        <w:tc>
          <w:tcPr>
            <w:tcW w:w="935" w:type="pct"/>
            <w:tcBorders>
              <w:top w:val="single" w:color="auto" w:sz="4" w:space="0"/>
              <w:left w:val="single" w:color="auto" w:sz="4" w:space="0"/>
              <w:bottom w:val="single" w:color="auto" w:sz="4" w:space="0"/>
              <w:right w:val="single" w:color="auto" w:sz="4" w:space="0"/>
            </w:tcBorders>
            <w:vAlign w:val="center"/>
          </w:tcPr>
          <w:p w14:paraId="1B26214B">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60BA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7AC68A5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1988" w:type="pct"/>
            <w:tcBorders>
              <w:top w:val="single" w:color="auto" w:sz="4" w:space="0"/>
              <w:left w:val="single" w:color="auto" w:sz="4" w:space="0"/>
              <w:bottom w:val="single" w:color="auto" w:sz="4" w:space="0"/>
              <w:right w:val="single" w:color="auto" w:sz="4" w:space="0"/>
            </w:tcBorders>
            <w:vAlign w:val="center"/>
          </w:tcPr>
          <w:p w14:paraId="2DB5142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智能保温取餐柜</w:t>
            </w:r>
          </w:p>
        </w:tc>
        <w:tc>
          <w:tcPr>
            <w:tcW w:w="1457" w:type="pct"/>
            <w:tcBorders>
              <w:top w:val="single" w:color="auto" w:sz="4" w:space="0"/>
              <w:left w:val="single" w:color="auto" w:sz="4" w:space="0"/>
              <w:bottom w:val="single" w:color="auto" w:sz="4" w:space="0"/>
              <w:right w:val="single" w:color="auto" w:sz="4" w:space="0"/>
            </w:tcBorders>
            <w:vAlign w:val="center"/>
          </w:tcPr>
          <w:p w14:paraId="16D3D89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4</w:t>
            </w:r>
          </w:p>
        </w:tc>
        <w:tc>
          <w:tcPr>
            <w:tcW w:w="935" w:type="pct"/>
            <w:tcBorders>
              <w:top w:val="single" w:color="auto" w:sz="4" w:space="0"/>
              <w:left w:val="single" w:color="auto" w:sz="4" w:space="0"/>
              <w:bottom w:val="single" w:color="auto" w:sz="4" w:space="0"/>
              <w:right w:val="single" w:color="auto" w:sz="4" w:space="0"/>
            </w:tcBorders>
            <w:vAlign w:val="center"/>
          </w:tcPr>
          <w:p w14:paraId="5828F55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1782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5AA581E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3</w:t>
            </w:r>
          </w:p>
        </w:tc>
        <w:tc>
          <w:tcPr>
            <w:tcW w:w="1988" w:type="pct"/>
            <w:tcBorders>
              <w:top w:val="single" w:color="auto" w:sz="4" w:space="0"/>
              <w:left w:val="single" w:color="auto" w:sz="4" w:space="0"/>
              <w:bottom w:val="single" w:color="auto" w:sz="4" w:space="0"/>
              <w:right w:val="single" w:color="auto" w:sz="4" w:space="0"/>
            </w:tcBorders>
            <w:vAlign w:val="center"/>
          </w:tcPr>
          <w:p w14:paraId="1A76818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双面收银机</w:t>
            </w:r>
          </w:p>
        </w:tc>
        <w:tc>
          <w:tcPr>
            <w:tcW w:w="1457" w:type="pct"/>
            <w:tcBorders>
              <w:top w:val="single" w:color="auto" w:sz="4" w:space="0"/>
              <w:left w:val="single" w:color="auto" w:sz="4" w:space="0"/>
              <w:bottom w:val="single" w:color="auto" w:sz="4" w:space="0"/>
              <w:right w:val="single" w:color="auto" w:sz="4" w:space="0"/>
            </w:tcBorders>
            <w:vAlign w:val="center"/>
          </w:tcPr>
          <w:p w14:paraId="4F53A10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w:t>
            </w:r>
          </w:p>
        </w:tc>
        <w:tc>
          <w:tcPr>
            <w:tcW w:w="935" w:type="pct"/>
            <w:tcBorders>
              <w:top w:val="single" w:color="auto" w:sz="4" w:space="0"/>
              <w:left w:val="single" w:color="auto" w:sz="4" w:space="0"/>
              <w:bottom w:val="single" w:color="auto" w:sz="4" w:space="0"/>
              <w:right w:val="single" w:color="auto" w:sz="4" w:space="0"/>
            </w:tcBorders>
            <w:vAlign w:val="center"/>
          </w:tcPr>
          <w:p w14:paraId="5655A85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43B9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64CDB2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4</w:t>
            </w:r>
          </w:p>
        </w:tc>
        <w:tc>
          <w:tcPr>
            <w:tcW w:w="1988" w:type="pct"/>
            <w:tcBorders>
              <w:top w:val="single" w:color="auto" w:sz="4" w:space="0"/>
              <w:left w:val="single" w:color="auto" w:sz="4" w:space="0"/>
              <w:bottom w:val="single" w:color="auto" w:sz="4" w:space="0"/>
              <w:right w:val="single" w:color="auto" w:sz="4" w:space="0"/>
            </w:tcBorders>
            <w:vAlign w:val="center"/>
          </w:tcPr>
          <w:p w14:paraId="1D8160A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商超取物柜</w:t>
            </w:r>
          </w:p>
        </w:tc>
        <w:tc>
          <w:tcPr>
            <w:tcW w:w="1457" w:type="pct"/>
            <w:tcBorders>
              <w:top w:val="single" w:color="auto" w:sz="4" w:space="0"/>
              <w:left w:val="single" w:color="auto" w:sz="4" w:space="0"/>
              <w:bottom w:val="single" w:color="auto" w:sz="4" w:space="0"/>
              <w:right w:val="single" w:color="auto" w:sz="4" w:space="0"/>
            </w:tcBorders>
            <w:vAlign w:val="center"/>
          </w:tcPr>
          <w:p w14:paraId="0765EAEC">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vAlign w:val="center"/>
          </w:tcPr>
          <w:p w14:paraId="6BF203B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5311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AA8FC4B">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5</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4FE39C9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智能留样柜</w:t>
            </w:r>
          </w:p>
        </w:tc>
        <w:tc>
          <w:tcPr>
            <w:tcW w:w="1457" w:type="pct"/>
            <w:tcBorders>
              <w:top w:val="single" w:color="auto" w:sz="4" w:space="0"/>
              <w:left w:val="single" w:color="auto" w:sz="4" w:space="0"/>
              <w:bottom w:val="single" w:color="auto" w:sz="4" w:space="0"/>
              <w:right w:val="single" w:color="auto" w:sz="4" w:space="0"/>
            </w:tcBorders>
            <w:vAlign w:val="center"/>
          </w:tcPr>
          <w:p w14:paraId="69FA3FE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vAlign w:val="center"/>
          </w:tcPr>
          <w:p w14:paraId="4072DAA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套</w:t>
            </w:r>
          </w:p>
        </w:tc>
      </w:tr>
      <w:tr w14:paraId="4C43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5BF087F4">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6</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359C93E7">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智能进销存秤</w:t>
            </w:r>
          </w:p>
        </w:tc>
        <w:tc>
          <w:tcPr>
            <w:tcW w:w="1457" w:type="pct"/>
            <w:tcBorders>
              <w:top w:val="single" w:color="auto" w:sz="4" w:space="0"/>
              <w:left w:val="single" w:color="auto" w:sz="4" w:space="0"/>
              <w:bottom w:val="single" w:color="auto" w:sz="4" w:space="0"/>
              <w:right w:val="single" w:color="auto" w:sz="4" w:space="0"/>
            </w:tcBorders>
            <w:vAlign w:val="center"/>
          </w:tcPr>
          <w:p w14:paraId="52E2CCD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vAlign w:val="center"/>
          </w:tcPr>
          <w:p w14:paraId="61D9890E">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套</w:t>
            </w:r>
          </w:p>
        </w:tc>
      </w:tr>
      <w:tr w14:paraId="7092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7610FD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7</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71A96E2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手持溯源一体机</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0BF430E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3204DA4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103B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FC0038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8</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14545A57">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智能晨检仪</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031A7E9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2A774F8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2AC4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4CF4D8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9</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5FDD7F84">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AI分析处理器</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4F71DE7E">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5E71650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50CB2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431DDD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10</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4818A50C">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推流器</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480A7AE">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06ADB4C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5C81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D95831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11</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0BD3ECD2">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信息发布终端盒</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5C30DC6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59832F8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09EA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6F56BBA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12</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6D6AD2E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中心温度检测仪</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62A004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0458555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004F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03F19D1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13</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672497A7">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智能出品终端</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01DADE2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4488402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1605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1E8BF92">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14</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2909ED8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用餐信息交互终端</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CEB143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6172834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2164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5C40CE6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15</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3D3B826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独立式光电感烟火灾探测报警器</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F05ED8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4</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11770F0B">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2595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985C20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16</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3B71C51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水浸温湿度传感器</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16A2B37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7ACB80DE">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2BB1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7012C159">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17</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1A9075DC">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挡鼠板门磁传感器</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33063C9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4</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114EFACC">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4FC3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4C4A6B3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18</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5E005F9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防油污摄像头</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4F5F332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8</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123AA4E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0100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08CAFA8F">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19</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6DFB0568">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POE交换机</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520B4F3B">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16EB6C5E">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7D41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37431B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20</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6BA36BB4">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NVR</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7767CF43">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6487311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2F03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5261232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21</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738D77BC">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物联网关</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153763D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08FD91A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r w14:paraId="4F93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3C57BDD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22</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0D1A5A4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智慧消费系统</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47068E6B">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619267E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套</w:t>
            </w:r>
          </w:p>
        </w:tc>
      </w:tr>
      <w:tr w14:paraId="70A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6C7DA2A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23</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2AD4D27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智慧监管系统</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419A8F92">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6182AF4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套</w:t>
            </w:r>
          </w:p>
        </w:tc>
      </w:tr>
      <w:tr w14:paraId="747D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1289C667">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24</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4A8D21AD">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集成服务</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2351D5E5">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1</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15878930">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套</w:t>
            </w:r>
          </w:p>
        </w:tc>
      </w:tr>
      <w:tr w14:paraId="2EAE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20" w:type="pct"/>
            <w:tcBorders>
              <w:top w:val="single" w:color="auto" w:sz="4" w:space="0"/>
              <w:left w:val="single" w:color="auto" w:sz="4" w:space="0"/>
              <w:bottom w:val="single" w:color="auto" w:sz="4" w:space="0"/>
              <w:right w:val="single" w:color="auto" w:sz="4" w:space="0"/>
            </w:tcBorders>
            <w:vAlign w:val="center"/>
          </w:tcPr>
          <w:p w14:paraId="0674E136">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25</w:t>
            </w:r>
          </w:p>
        </w:tc>
        <w:tc>
          <w:tcPr>
            <w:tcW w:w="1988" w:type="pct"/>
            <w:tcBorders>
              <w:top w:val="single" w:color="auto" w:sz="4" w:space="0"/>
              <w:left w:val="single" w:color="auto" w:sz="4" w:space="0"/>
              <w:bottom w:val="single" w:color="auto" w:sz="4" w:space="0"/>
              <w:right w:val="single" w:color="auto" w:sz="4" w:space="0"/>
            </w:tcBorders>
            <w:shd w:val="clear" w:color="auto" w:fill="auto"/>
            <w:vAlign w:val="center"/>
          </w:tcPr>
          <w:p w14:paraId="4CF08A0A">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监控硬盘</w:t>
            </w:r>
          </w:p>
        </w:tc>
        <w:tc>
          <w:tcPr>
            <w:tcW w:w="1457" w:type="pct"/>
            <w:tcBorders>
              <w:top w:val="single" w:color="auto" w:sz="4" w:space="0"/>
              <w:left w:val="single" w:color="auto" w:sz="4" w:space="0"/>
              <w:bottom w:val="single" w:color="auto" w:sz="4" w:space="0"/>
              <w:right w:val="single" w:color="auto" w:sz="4" w:space="0"/>
            </w:tcBorders>
            <w:shd w:val="clear" w:color="auto" w:fill="auto"/>
            <w:vAlign w:val="center"/>
          </w:tcPr>
          <w:p w14:paraId="42EC8F07">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2</w:t>
            </w:r>
          </w:p>
        </w:tc>
        <w:tc>
          <w:tcPr>
            <w:tcW w:w="935" w:type="pct"/>
            <w:tcBorders>
              <w:top w:val="single" w:color="auto" w:sz="4" w:space="0"/>
              <w:left w:val="single" w:color="auto" w:sz="4" w:space="0"/>
              <w:bottom w:val="single" w:color="auto" w:sz="4" w:space="0"/>
              <w:right w:val="single" w:color="auto" w:sz="4" w:space="0"/>
            </w:tcBorders>
            <w:shd w:val="clear" w:color="auto" w:fill="auto"/>
            <w:vAlign w:val="center"/>
          </w:tcPr>
          <w:p w14:paraId="0837E0E1">
            <w:pPr>
              <w:widowControl/>
              <w:adjustRightInd w:val="0"/>
              <w:snapToGrid w:val="0"/>
              <w:spacing w:line="240" w:lineRule="atLeast"/>
              <w:jc w:val="center"/>
              <w:rPr>
                <w:rFonts w:hint="eastAsia" w:ascii="仿宋" w:hAnsi="仿宋" w:eastAsia="仿宋" w:cs="仿宋"/>
                <w:bCs/>
                <w:color w:val="000000"/>
                <w:szCs w:val="20"/>
              </w:rPr>
            </w:pPr>
            <w:r>
              <w:rPr>
                <w:rFonts w:hint="eastAsia" w:ascii="仿宋" w:hAnsi="仿宋" w:eastAsia="仿宋" w:cs="仿宋"/>
                <w:bCs/>
                <w:color w:val="000000"/>
                <w:szCs w:val="20"/>
              </w:rPr>
              <w:t>台</w:t>
            </w:r>
          </w:p>
        </w:tc>
      </w:tr>
    </w:tbl>
    <w:p w14:paraId="1B6F0686"/>
    <w:p w14:paraId="51F1CA55">
      <w:r>
        <w:br w:type="page"/>
      </w:r>
    </w:p>
    <w:p w14:paraId="4FBBBF8C"/>
    <w:tbl>
      <w:tblPr>
        <w:tblStyle w:val="2"/>
        <w:tblW w:w="8449"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54"/>
        <w:gridCol w:w="6218"/>
      </w:tblGrid>
      <w:tr w14:paraId="1E9C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A0818A5">
            <w:pPr>
              <w:widowControl/>
              <w:jc w:val="left"/>
              <w:textAlignment w:val="center"/>
              <w:rPr>
                <w:rFonts w:hint="eastAsia" w:ascii="黑体" w:hAnsi="黑体" w:eastAsia="黑体" w:cs="黑体"/>
                <w:bCs/>
                <w:color w:val="000000"/>
                <w:lang w:eastAsia="zh-CN"/>
              </w:rPr>
            </w:pPr>
            <w:r>
              <w:rPr>
                <w:rFonts w:hint="eastAsia" w:ascii="黑体" w:hAnsi="黑体" w:eastAsia="黑体" w:cs="黑体"/>
                <w:bCs/>
                <w:color w:val="000000"/>
                <w:lang w:eastAsia="zh-CN"/>
              </w:rPr>
              <w:t>序号</w:t>
            </w:r>
          </w:p>
        </w:tc>
        <w:tc>
          <w:tcPr>
            <w:tcW w:w="1554"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ED80FF2">
            <w:pPr>
              <w:widowControl/>
              <w:jc w:val="center"/>
              <w:textAlignment w:val="center"/>
              <w:rPr>
                <w:rFonts w:hint="eastAsia" w:ascii="黑体" w:hAnsi="黑体" w:eastAsia="黑体" w:cs="黑体"/>
                <w:bCs/>
                <w:color w:val="000000"/>
              </w:rPr>
            </w:pPr>
            <w:r>
              <w:rPr>
                <w:rFonts w:hint="eastAsia" w:ascii="黑体" w:hAnsi="黑体" w:eastAsia="黑体" w:cs="黑体"/>
                <w:bCs/>
                <w:color w:val="000000"/>
              </w:rPr>
              <w:t>采购服务名称</w:t>
            </w:r>
          </w:p>
        </w:tc>
        <w:tc>
          <w:tcPr>
            <w:tcW w:w="6218"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181F96D5">
            <w:pPr>
              <w:widowControl/>
              <w:jc w:val="center"/>
              <w:textAlignment w:val="center"/>
              <w:rPr>
                <w:rFonts w:hint="eastAsia" w:ascii="黑体" w:hAnsi="黑体" w:eastAsia="黑体" w:cs="黑体"/>
                <w:bCs/>
                <w:color w:val="000000"/>
                <w:lang w:eastAsia="zh-CN"/>
              </w:rPr>
            </w:pPr>
            <w:r>
              <w:rPr>
                <w:rFonts w:hint="eastAsia" w:ascii="黑体" w:hAnsi="黑体" w:eastAsia="黑体" w:cs="黑体"/>
                <w:bCs/>
                <w:color w:val="000000"/>
                <w:lang w:eastAsia="zh-CN"/>
              </w:rPr>
              <w:t>服务内容</w:t>
            </w:r>
          </w:p>
        </w:tc>
      </w:tr>
      <w:tr w14:paraId="4381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FAB3BCD">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1</w:t>
            </w:r>
          </w:p>
        </w:tc>
        <w:tc>
          <w:tcPr>
            <w:tcW w:w="1554"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E3EFA2E">
            <w:pPr>
              <w:widowControl/>
              <w:jc w:val="left"/>
              <w:textAlignment w:val="center"/>
              <w:rPr>
                <w:rFonts w:hint="eastAsia" w:ascii="仿宋" w:hAnsi="仿宋" w:eastAsia="仿宋"/>
                <w:bCs/>
                <w:color w:val="000000"/>
              </w:rPr>
            </w:pPr>
            <w:r>
              <w:rPr>
                <w:rFonts w:hint="eastAsia" w:ascii="仿宋" w:hAnsi="仿宋" w:eastAsia="仿宋"/>
                <w:bCs/>
                <w:color w:val="000000"/>
              </w:rPr>
              <w:t>智慧消费服务</w:t>
            </w:r>
          </w:p>
        </w:tc>
        <w:tc>
          <w:tcPr>
            <w:tcW w:w="6218" w:type="dxa"/>
            <w:tcBorders>
              <w:top w:val="single" w:color="auto" w:sz="4" w:space="0"/>
              <w:left w:val="nil"/>
              <w:bottom w:val="single" w:color="auto" w:sz="4" w:space="0"/>
              <w:right w:val="single" w:color="auto" w:sz="4" w:space="0"/>
            </w:tcBorders>
            <w:tcMar>
              <w:top w:w="0" w:type="dxa"/>
              <w:left w:w="105" w:type="dxa"/>
              <w:bottom w:w="0" w:type="dxa"/>
              <w:right w:w="105" w:type="dxa"/>
            </w:tcMar>
          </w:tcPr>
          <w:p w14:paraId="2110811E">
            <w:pPr>
              <w:widowControl/>
              <w:jc w:val="left"/>
              <w:textAlignment w:val="center"/>
              <w:rPr>
                <w:rFonts w:hint="eastAsia" w:ascii="仿宋" w:hAnsi="仿宋" w:eastAsia="仿宋"/>
                <w:bCs/>
                <w:color w:val="000000"/>
              </w:rPr>
            </w:pPr>
            <w:r>
              <w:rPr>
                <w:rFonts w:hint="eastAsia" w:ascii="仿宋" w:hAnsi="仿宋" w:eastAsia="仿宋"/>
                <w:bCs/>
                <w:color w:val="000000"/>
              </w:rPr>
              <w:t>1.提供小票打印设备22台，实现线上订餐信息实时输出为纸质单据，供档口进行备餐；打印纸质：支持热敏纸；打印尺寸≥58MM；连接方式：支持WIFI、蓝牙、USB；支持真人语音提示、自动切纸。</w:t>
            </w:r>
          </w:p>
          <w:p w14:paraId="11361D8A">
            <w:pPr>
              <w:widowControl/>
              <w:jc w:val="left"/>
              <w:textAlignment w:val="center"/>
              <w:rPr>
                <w:rFonts w:hint="eastAsia" w:ascii="仿宋" w:hAnsi="仿宋" w:eastAsia="仿宋"/>
                <w:bCs/>
                <w:color w:val="000000"/>
              </w:rPr>
            </w:pPr>
            <w:r>
              <w:rPr>
                <w:rFonts w:hint="eastAsia" w:ascii="仿宋" w:hAnsi="仿宋" w:eastAsia="仿宋"/>
                <w:bCs/>
                <w:color w:val="000000"/>
              </w:rPr>
              <w:t>2.提供智能保温取餐柜4台，实现预订餐独立柜门保温保存，取餐格≥32格；加热保温温度≥50℃-70℃；光源照明：正白光；开门方式：至少支持扫码开门；支持一台主柜连接多台副柜；支持灯光提示：取餐对应格子亮灯。</w:t>
            </w:r>
          </w:p>
          <w:p w14:paraId="6417EF1A">
            <w:pPr>
              <w:widowControl/>
              <w:jc w:val="left"/>
              <w:textAlignment w:val="center"/>
              <w:rPr>
                <w:rFonts w:hint="eastAsia" w:ascii="仿宋" w:hAnsi="仿宋" w:eastAsia="仿宋"/>
                <w:bCs/>
                <w:color w:val="000000"/>
              </w:rPr>
            </w:pPr>
            <w:r>
              <w:rPr>
                <w:rFonts w:hint="eastAsia" w:ascii="仿宋" w:hAnsi="仿宋" w:eastAsia="仿宋"/>
                <w:bCs/>
                <w:color w:val="000000"/>
              </w:rPr>
              <w:t>3.提供双面收银机1台，主屏≥15.6英寸，屏幕分辨率≥1920*1080，副屏≥10.1英寸，屏幕分辨率≥1024*600，主、副屏支持电容多点触摸，副屏触摸屏；存储：ROM≥16GB，RAM≥2GB；处理器≥Cortex-A55四核处理器主频2.0GHz；集成钱箱、键盘、键盘支架、扫码枪，内置热敏打印机；支持扫码、刷卡支付方式；支持员工管理，按角色或个人灵活分配权限，员工业绩统计，销售额（占比）、客单价、产生利润等；支持基础设置：门店账号安全设置、续费、对外展示信息，支付设置、系统设置、广告设置；支持库存预警、库存查询、零/负库存提醒；商品扫码消费，手动输入商品支付，商品结算后库存自动换算；支持手动、批量设置调价方式与价格。</w:t>
            </w:r>
          </w:p>
          <w:p w14:paraId="053CAC97">
            <w:pPr>
              <w:widowControl/>
              <w:jc w:val="left"/>
              <w:textAlignment w:val="center"/>
              <w:rPr>
                <w:rFonts w:hint="eastAsia" w:ascii="仿宋" w:hAnsi="仿宋" w:eastAsia="仿宋"/>
                <w:bCs/>
                <w:color w:val="000000"/>
              </w:rPr>
            </w:pPr>
            <w:r>
              <w:rPr>
                <w:rFonts w:hint="eastAsia" w:ascii="仿宋" w:hAnsi="仿宋" w:eastAsia="仿宋"/>
                <w:bCs/>
                <w:color w:val="000000"/>
              </w:rPr>
              <w:t>4.提供商超收银系统1套，实现支持前台收银：商品销售、聚合支付、商品维护、卡券核销、小票打印、标签打印；移动收银、进销存管理：供应商管理、商品进货、商品出货、供应商结算、库存分析、库存预警、库存盘点、库存报损；数据报表：数据概况、员工报表、库存报表、销售订单、交接班记录、销售报表、销售分析、利润报表；会员营销、商品营销、盘点APP、小程序管理端等功能。</w:t>
            </w:r>
          </w:p>
          <w:p w14:paraId="03B5BECD">
            <w:pPr>
              <w:widowControl/>
              <w:jc w:val="left"/>
              <w:textAlignment w:val="center"/>
              <w:rPr>
                <w:rFonts w:hint="eastAsia" w:ascii="仿宋" w:hAnsi="仿宋" w:eastAsia="仿宋"/>
                <w:bCs/>
                <w:color w:val="000000"/>
              </w:rPr>
            </w:pPr>
            <w:r>
              <w:rPr>
                <w:rFonts w:hint="eastAsia" w:ascii="仿宋" w:hAnsi="仿宋" w:eastAsia="仿宋"/>
                <w:bCs/>
                <w:color w:val="000000"/>
              </w:rPr>
              <w:t>5.提供商超取物柜2台，实现线上商超预订，取物格≥12格；开门方式：至少支持扫码开门；</w:t>
            </w:r>
          </w:p>
          <w:p w14:paraId="6E657CCF">
            <w:pPr>
              <w:widowControl/>
              <w:jc w:val="left"/>
              <w:textAlignment w:val="center"/>
              <w:rPr>
                <w:rFonts w:hint="eastAsia" w:ascii="仿宋" w:hAnsi="仿宋" w:eastAsia="仿宋"/>
                <w:bCs/>
                <w:color w:val="000000"/>
              </w:rPr>
            </w:pPr>
            <w:r>
              <w:rPr>
                <w:rFonts w:hint="eastAsia" w:ascii="仿宋" w:hAnsi="仿宋" w:eastAsia="仿宋"/>
                <w:bCs/>
                <w:color w:val="000000"/>
              </w:rPr>
              <w:t>6.提供床头码二维码模板。</w:t>
            </w:r>
          </w:p>
          <w:p w14:paraId="46721632">
            <w:pPr>
              <w:widowControl/>
              <w:jc w:val="left"/>
              <w:textAlignment w:val="center"/>
              <w:rPr>
                <w:rFonts w:hint="eastAsia" w:ascii="仿宋" w:hAnsi="仿宋" w:eastAsia="仿宋"/>
                <w:bCs/>
                <w:color w:val="000000"/>
              </w:rPr>
            </w:pPr>
            <w:r>
              <w:rPr>
                <w:rFonts w:hint="eastAsia" w:ascii="仿宋" w:hAnsi="仿宋" w:eastAsia="仿宋"/>
                <w:bCs/>
                <w:color w:val="000000"/>
              </w:rPr>
              <w:t>7.提供桌码二维码模板。</w:t>
            </w:r>
          </w:p>
          <w:p w14:paraId="21CA65E4">
            <w:pPr>
              <w:widowControl/>
              <w:jc w:val="left"/>
              <w:textAlignment w:val="center"/>
              <w:rPr>
                <w:rFonts w:hint="eastAsia" w:ascii="仿宋" w:hAnsi="仿宋" w:eastAsia="仿宋"/>
                <w:bCs/>
                <w:color w:val="000000"/>
              </w:rPr>
            </w:pPr>
            <w:r>
              <w:rPr>
                <w:rFonts w:hint="eastAsia" w:ascii="仿宋" w:hAnsi="仿宋" w:eastAsia="仿宋"/>
                <w:bCs/>
                <w:color w:val="000000"/>
              </w:rPr>
              <w:t>8.提供智慧食堂消费服务系统1套，要求如下：</w:t>
            </w:r>
          </w:p>
          <w:p w14:paraId="6CB39A9E">
            <w:pPr>
              <w:widowControl/>
              <w:jc w:val="left"/>
              <w:textAlignment w:val="center"/>
              <w:rPr>
                <w:rFonts w:hint="eastAsia" w:ascii="仿宋" w:hAnsi="仿宋" w:eastAsia="仿宋"/>
                <w:bCs/>
                <w:color w:val="000000"/>
              </w:rPr>
            </w:pPr>
            <w:r>
              <w:rPr>
                <w:rFonts w:hint="eastAsia" w:ascii="仿宋" w:hAnsi="仿宋" w:eastAsia="仿宋"/>
                <w:bCs/>
                <w:color w:val="000000"/>
              </w:rPr>
              <w:t>Web后台管理软件：</w:t>
            </w:r>
          </w:p>
          <w:p w14:paraId="413F817B">
            <w:pPr>
              <w:widowControl/>
              <w:jc w:val="left"/>
              <w:textAlignment w:val="center"/>
              <w:rPr>
                <w:rFonts w:hint="eastAsia" w:ascii="仿宋" w:hAnsi="仿宋" w:eastAsia="仿宋"/>
                <w:bCs/>
                <w:color w:val="000000"/>
              </w:rPr>
            </w:pPr>
            <w:r>
              <w:rPr>
                <w:rFonts w:hint="eastAsia" w:ascii="仿宋" w:hAnsi="仿宋" w:eastAsia="仿宋"/>
                <w:bCs/>
                <w:color w:val="000000"/>
              </w:rPr>
              <w:t>8.1后台管理软件应为B/S模式的系统架构，本地电脑无须安装程序即可使用，更换电脑操作系统等不受影响；</w:t>
            </w:r>
          </w:p>
          <w:p w14:paraId="3C571CAE">
            <w:pPr>
              <w:widowControl/>
              <w:jc w:val="left"/>
              <w:textAlignment w:val="center"/>
              <w:rPr>
                <w:rFonts w:hint="eastAsia" w:ascii="仿宋" w:hAnsi="仿宋" w:eastAsia="仿宋"/>
                <w:bCs/>
                <w:color w:val="000000"/>
              </w:rPr>
            </w:pPr>
            <w:r>
              <w:rPr>
                <w:rFonts w:hint="eastAsia" w:ascii="仿宋" w:hAnsi="仿宋" w:eastAsia="仿宋"/>
                <w:bCs/>
                <w:color w:val="000000"/>
              </w:rPr>
              <w:t>8.2系统应具备菜品画像功能，管理员可查看单个菜品的数据统计，包括但不限于：菜品制作次数、购买人数、复购率等；</w:t>
            </w:r>
          </w:p>
          <w:p w14:paraId="74F4269C">
            <w:pPr>
              <w:widowControl/>
              <w:jc w:val="left"/>
              <w:textAlignment w:val="center"/>
              <w:rPr>
                <w:rFonts w:hint="eastAsia" w:ascii="仿宋" w:hAnsi="仿宋" w:eastAsia="仿宋"/>
                <w:bCs/>
                <w:color w:val="000000"/>
              </w:rPr>
            </w:pPr>
            <w:r>
              <w:rPr>
                <w:rFonts w:hint="eastAsia" w:ascii="仿宋" w:hAnsi="仿宋" w:eastAsia="仿宋"/>
                <w:bCs/>
                <w:color w:val="000000"/>
              </w:rPr>
              <w:t>8.3应支持订单明细统计，并能明确各订单的支付用户、就餐餐别、订单商品等信息；</w:t>
            </w:r>
          </w:p>
          <w:p w14:paraId="557A21FC">
            <w:pPr>
              <w:widowControl/>
              <w:jc w:val="left"/>
              <w:textAlignment w:val="center"/>
              <w:rPr>
                <w:rFonts w:hint="eastAsia" w:ascii="仿宋" w:hAnsi="仿宋" w:eastAsia="仿宋"/>
                <w:bCs/>
                <w:color w:val="000000"/>
              </w:rPr>
            </w:pPr>
            <w:r>
              <w:rPr>
                <w:rFonts w:hint="eastAsia" w:ascii="仿宋" w:hAnsi="仿宋" w:eastAsia="仿宋"/>
                <w:bCs/>
                <w:color w:val="000000"/>
              </w:rPr>
              <w:t>8.4应支持设置不同的餐别，每个餐别可设置不同的就餐时段，并且后台可查询每一餐的消费情况；</w:t>
            </w:r>
          </w:p>
          <w:p w14:paraId="4976AF5E">
            <w:pPr>
              <w:widowControl/>
              <w:jc w:val="left"/>
              <w:textAlignment w:val="center"/>
              <w:rPr>
                <w:rFonts w:hint="eastAsia" w:ascii="仿宋" w:hAnsi="仿宋" w:eastAsia="仿宋"/>
                <w:bCs/>
                <w:color w:val="000000"/>
              </w:rPr>
            </w:pPr>
            <w:r>
              <w:rPr>
                <w:rFonts w:hint="eastAsia" w:ascii="仿宋" w:hAnsi="仿宋" w:eastAsia="仿宋"/>
                <w:bCs/>
                <w:color w:val="000000"/>
              </w:rPr>
              <w:t>8.5应具备托盘回收时间设定及自动结算功能，实现无感支付；</w:t>
            </w:r>
          </w:p>
          <w:p w14:paraId="6932756C">
            <w:pPr>
              <w:widowControl/>
              <w:jc w:val="left"/>
              <w:textAlignment w:val="center"/>
              <w:rPr>
                <w:rFonts w:hint="eastAsia" w:ascii="仿宋" w:hAnsi="仿宋" w:eastAsia="仿宋"/>
                <w:bCs/>
                <w:color w:val="000000"/>
              </w:rPr>
            </w:pPr>
            <w:r>
              <w:rPr>
                <w:rFonts w:hint="eastAsia" w:ascii="仿宋" w:hAnsi="仿宋" w:eastAsia="仿宋"/>
                <w:bCs/>
                <w:color w:val="000000"/>
              </w:rPr>
              <w:t>8.6应具备用户手动解绑的设置功能，提高托盘利用率；</w:t>
            </w:r>
          </w:p>
          <w:p w14:paraId="4FCFACFD">
            <w:pPr>
              <w:widowControl/>
              <w:jc w:val="left"/>
              <w:textAlignment w:val="center"/>
              <w:rPr>
                <w:rFonts w:hint="eastAsia" w:ascii="仿宋" w:hAnsi="仿宋" w:eastAsia="仿宋"/>
                <w:bCs/>
                <w:color w:val="000000"/>
              </w:rPr>
            </w:pPr>
            <w:r>
              <w:rPr>
                <w:rFonts w:hint="eastAsia" w:ascii="仿宋" w:hAnsi="仿宋" w:eastAsia="仿宋"/>
                <w:bCs/>
                <w:color w:val="000000"/>
              </w:rPr>
              <w:t>8.7支持限制用户每次餐别的消费次数、最高消费金额、最低消费金额、称重上限等功能；</w:t>
            </w:r>
          </w:p>
          <w:p w14:paraId="6D2C504E">
            <w:pPr>
              <w:widowControl/>
              <w:jc w:val="left"/>
              <w:textAlignment w:val="center"/>
              <w:rPr>
                <w:rFonts w:hint="eastAsia" w:ascii="仿宋" w:hAnsi="仿宋" w:eastAsia="仿宋"/>
                <w:bCs/>
                <w:color w:val="000000"/>
              </w:rPr>
            </w:pPr>
            <w:r>
              <w:rPr>
                <w:rFonts w:hint="eastAsia" w:ascii="仿宋" w:hAnsi="仿宋" w:eastAsia="仿宋"/>
                <w:bCs/>
                <w:color w:val="000000"/>
              </w:rPr>
              <w:t>8.8支持后台营养分析功能，并为用户通过公众号推送该次消费的营养数据信息；</w:t>
            </w:r>
          </w:p>
          <w:p w14:paraId="5811BDD7">
            <w:pPr>
              <w:widowControl/>
              <w:jc w:val="left"/>
              <w:textAlignment w:val="center"/>
              <w:rPr>
                <w:rFonts w:hint="eastAsia" w:ascii="仿宋" w:hAnsi="仿宋" w:eastAsia="仿宋"/>
                <w:bCs/>
                <w:color w:val="000000"/>
              </w:rPr>
            </w:pPr>
            <w:r>
              <w:rPr>
                <w:rFonts w:hint="eastAsia" w:ascii="仿宋" w:hAnsi="仿宋" w:eastAsia="仿宋"/>
                <w:bCs/>
                <w:color w:val="000000"/>
              </w:rPr>
              <w:t>8.9支持与前端设备实现菜品同步；</w:t>
            </w:r>
          </w:p>
          <w:p w14:paraId="3BACC489">
            <w:pPr>
              <w:widowControl/>
              <w:jc w:val="left"/>
              <w:textAlignment w:val="center"/>
              <w:rPr>
                <w:rFonts w:hint="eastAsia" w:ascii="仿宋" w:hAnsi="仿宋" w:eastAsia="仿宋"/>
                <w:bCs/>
                <w:color w:val="000000"/>
              </w:rPr>
            </w:pPr>
            <w:r>
              <w:rPr>
                <w:rFonts w:hint="eastAsia" w:ascii="仿宋" w:hAnsi="仿宋" w:eastAsia="仿宋"/>
                <w:bCs/>
                <w:color w:val="000000"/>
              </w:rPr>
              <w:t>8.10支持会员信息管理功能，包括但不限于：设置会员福利、人脸信息更换、人脸信息解绑、会员信息导出等；</w:t>
            </w:r>
          </w:p>
          <w:p w14:paraId="6DFC9708">
            <w:pPr>
              <w:widowControl/>
              <w:jc w:val="left"/>
              <w:textAlignment w:val="center"/>
              <w:rPr>
                <w:rFonts w:hint="eastAsia" w:ascii="仿宋" w:hAnsi="仿宋" w:eastAsia="仿宋"/>
                <w:bCs/>
                <w:color w:val="000000"/>
              </w:rPr>
            </w:pPr>
            <w:r>
              <w:rPr>
                <w:rFonts w:hint="eastAsia" w:ascii="仿宋" w:hAnsi="仿宋" w:eastAsia="仿宋"/>
                <w:bCs/>
                <w:color w:val="000000"/>
              </w:rPr>
              <w:t>8.11支持后台查看会员实时钱包信息；</w:t>
            </w:r>
          </w:p>
          <w:p w14:paraId="0E3AF0E4">
            <w:pPr>
              <w:widowControl/>
              <w:jc w:val="left"/>
              <w:textAlignment w:val="center"/>
              <w:rPr>
                <w:rFonts w:hint="eastAsia" w:ascii="仿宋" w:hAnsi="仿宋" w:eastAsia="仿宋"/>
                <w:bCs/>
                <w:color w:val="000000"/>
              </w:rPr>
            </w:pPr>
            <w:r>
              <w:rPr>
                <w:rFonts w:hint="eastAsia" w:ascii="仿宋" w:hAnsi="仿宋" w:eastAsia="仿宋"/>
                <w:bCs/>
                <w:color w:val="000000"/>
              </w:rPr>
              <w:t>8.12支持查看会员对应订单信息，包括但不限于订单菜品、消费重量、原价、优惠价、实收金额、消费门店、餐别类型等；</w:t>
            </w:r>
          </w:p>
          <w:p w14:paraId="06380C5C">
            <w:pPr>
              <w:widowControl/>
              <w:jc w:val="left"/>
              <w:textAlignment w:val="center"/>
              <w:rPr>
                <w:rFonts w:hint="eastAsia" w:ascii="仿宋" w:hAnsi="仿宋" w:eastAsia="仿宋"/>
                <w:bCs/>
                <w:color w:val="000000"/>
              </w:rPr>
            </w:pPr>
            <w:r>
              <w:rPr>
                <w:rFonts w:hint="eastAsia" w:ascii="仿宋" w:hAnsi="仿宋" w:eastAsia="仿宋"/>
                <w:bCs/>
                <w:color w:val="000000"/>
              </w:rPr>
              <w:t>8.13支持用户使用多种钱包类型，包括但不限于：授信额度、个人充值、线上补贴、福利钱包、信用透支等；</w:t>
            </w:r>
          </w:p>
          <w:p w14:paraId="2F3EDB5F">
            <w:pPr>
              <w:widowControl/>
              <w:jc w:val="left"/>
              <w:textAlignment w:val="center"/>
              <w:rPr>
                <w:rFonts w:hint="eastAsia" w:ascii="仿宋" w:hAnsi="仿宋" w:eastAsia="仿宋"/>
                <w:bCs/>
                <w:color w:val="000000"/>
              </w:rPr>
            </w:pPr>
            <w:r>
              <w:rPr>
                <w:rFonts w:hint="eastAsia" w:ascii="仿宋" w:hAnsi="仿宋" w:eastAsia="仿宋"/>
                <w:bCs/>
                <w:color w:val="000000"/>
              </w:rPr>
              <w:t>8.14支持多种会员优惠方式，包括但不限于：充值福利、满减、满折、限时折扣、优惠券、会员积分、刷卡补贴等；</w:t>
            </w:r>
          </w:p>
          <w:p w14:paraId="19729CF6">
            <w:pPr>
              <w:widowControl/>
              <w:jc w:val="left"/>
              <w:textAlignment w:val="center"/>
              <w:rPr>
                <w:rFonts w:hint="eastAsia" w:ascii="仿宋" w:hAnsi="仿宋" w:eastAsia="仿宋"/>
                <w:bCs/>
                <w:color w:val="000000"/>
              </w:rPr>
            </w:pPr>
            <w:r>
              <w:rPr>
                <w:rFonts w:hint="eastAsia" w:ascii="仿宋" w:hAnsi="仿宋" w:eastAsia="仿宋"/>
                <w:bCs/>
                <w:color w:val="000000"/>
              </w:rPr>
              <w:t>8.15支持多门店、多企业管理；</w:t>
            </w:r>
          </w:p>
          <w:p w14:paraId="5CFC4DDA">
            <w:pPr>
              <w:widowControl/>
              <w:jc w:val="left"/>
              <w:textAlignment w:val="center"/>
              <w:rPr>
                <w:rFonts w:hint="eastAsia" w:ascii="仿宋" w:hAnsi="仿宋" w:eastAsia="仿宋"/>
                <w:bCs/>
                <w:color w:val="000000"/>
              </w:rPr>
            </w:pPr>
            <w:r>
              <w:rPr>
                <w:rFonts w:hint="eastAsia" w:ascii="仿宋" w:hAnsi="仿宋" w:eastAsia="仿宋"/>
                <w:bCs/>
                <w:color w:val="000000"/>
              </w:rPr>
              <w:t>8.16会员排餐应能与员工排餐分别独立进行设置，会员用户与员工用户应显示出不同排餐计划；</w:t>
            </w:r>
          </w:p>
          <w:p w14:paraId="56437EC8">
            <w:pPr>
              <w:widowControl/>
              <w:jc w:val="left"/>
              <w:textAlignment w:val="center"/>
              <w:rPr>
                <w:rFonts w:hint="eastAsia" w:ascii="仿宋" w:hAnsi="仿宋" w:eastAsia="仿宋"/>
                <w:bCs/>
                <w:color w:val="000000"/>
              </w:rPr>
            </w:pPr>
            <w:r>
              <w:rPr>
                <w:rFonts w:hint="eastAsia" w:ascii="仿宋" w:hAnsi="仿宋" w:eastAsia="仿宋"/>
                <w:bCs/>
                <w:color w:val="000000"/>
              </w:rPr>
              <w:t>8.17系统应具备就餐效率分析功能，管理员可查看指定餐别的用餐数据。</w:t>
            </w:r>
          </w:p>
          <w:p w14:paraId="7663AFA5">
            <w:pPr>
              <w:widowControl/>
              <w:jc w:val="left"/>
              <w:textAlignment w:val="center"/>
              <w:rPr>
                <w:rFonts w:hint="eastAsia" w:ascii="仿宋" w:hAnsi="仿宋" w:eastAsia="仿宋"/>
                <w:bCs/>
                <w:color w:val="000000"/>
              </w:rPr>
            </w:pPr>
            <w:r>
              <w:rPr>
                <w:rFonts w:hint="eastAsia" w:ascii="仿宋" w:hAnsi="仿宋" w:eastAsia="仿宋"/>
                <w:bCs/>
                <w:color w:val="000000"/>
              </w:rPr>
              <w:t>8.18可设置为信用透支消费模式；（投标人需提供国家认可检测机构（CMA或CNAS标志）产品测试检测报告或检验报告并加盖公章）</w:t>
            </w:r>
          </w:p>
          <w:p w14:paraId="695649D8">
            <w:pPr>
              <w:widowControl/>
              <w:jc w:val="left"/>
              <w:textAlignment w:val="center"/>
              <w:rPr>
                <w:rFonts w:hint="eastAsia" w:ascii="仿宋" w:hAnsi="仿宋" w:eastAsia="仿宋"/>
                <w:bCs/>
                <w:color w:val="000000"/>
              </w:rPr>
            </w:pPr>
            <w:r>
              <w:rPr>
                <w:rFonts w:hint="eastAsia" w:ascii="仿宋" w:hAnsi="仿宋" w:eastAsia="仿宋"/>
                <w:bCs/>
                <w:color w:val="000000"/>
              </w:rPr>
              <w:t>8.19支持设置最低消费金额，当用户消费不足最低消费时，应按最低消费金额扣除；当用户消费超过最低消费金额时，应在最低消费金额基础上额外收取多出的部分费用；（投标人需提供国家认可检测机构（CMA或CNAS标志）产品测试检测报告或检验报告并加盖公章）</w:t>
            </w:r>
          </w:p>
          <w:p w14:paraId="2E5BDBE1">
            <w:pPr>
              <w:widowControl/>
              <w:jc w:val="left"/>
              <w:textAlignment w:val="center"/>
              <w:rPr>
                <w:rFonts w:hint="eastAsia" w:ascii="仿宋" w:hAnsi="仿宋" w:eastAsia="仿宋"/>
                <w:bCs/>
                <w:color w:val="000000"/>
              </w:rPr>
            </w:pPr>
            <w:r>
              <w:rPr>
                <w:rFonts w:hint="eastAsia" w:ascii="仿宋" w:hAnsi="仿宋" w:eastAsia="仿宋"/>
                <w:bCs/>
                <w:color w:val="000000"/>
              </w:rPr>
              <w:t>8.20支持排餐中设置例外菜，排餐计划设置完成后，应能加入额外菜品到排餐计划里；（投标人需提供国家认可检测机构（CMA或CNAS标志）产品测试检测报告或检验报告并加盖公章）</w:t>
            </w:r>
          </w:p>
          <w:p w14:paraId="150F1C9C">
            <w:pPr>
              <w:widowControl/>
              <w:jc w:val="left"/>
              <w:textAlignment w:val="center"/>
              <w:rPr>
                <w:rFonts w:hint="eastAsia" w:ascii="仿宋" w:hAnsi="仿宋" w:eastAsia="仿宋"/>
                <w:bCs/>
                <w:color w:val="000000"/>
              </w:rPr>
            </w:pPr>
            <w:r>
              <w:rPr>
                <w:rFonts w:hint="eastAsia" w:ascii="仿宋" w:hAnsi="仿宋" w:eastAsia="仿宋"/>
                <w:bCs/>
                <w:color w:val="000000"/>
              </w:rPr>
              <w:t>8.21投标人需提供管理平台类的有效计算机软件著作权登记证书复印件并加盖公章。</w:t>
            </w:r>
          </w:p>
          <w:p w14:paraId="7FC9464A">
            <w:pPr>
              <w:widowControl/>
              <w:jc w:val="left"/>
              <w:textAlignment w:val="center"/>
              <w:rPr>
                <w:rFonts w:hint="eastAsia" w:ascii="仿宋" w:hAnsi="仿宋" w:eastAsia="仿宋"/>
                <w:bCs/>
                <w:color w:val="000000"/>
              </w:rPr>
            </w:pPr>
            <w:r>
              <w:rPr>
                <w:rFonts w:hint="eastAsia" w:ascii="仿宋" w:hAnsi="仿宋" w:eastAsia="仿宋"/>
                <w:bCs/>
                <w:color w:val="000000"/>
              </w:rPr>
              <w:t>9.提供后台管理软件APP端1套：</w:t>
            </w:r>
          </w:p>
          <w:p w14:paraId="679A78DF">
            <w:pPr>
              <w:widowControl/>
              <w:jc w:val="left"/>
              <w:textAlignment w:val="center"/>
              <w:rPr>
                <w:rFonts w:hint="eastAsia" w:ascii="仿宋" w:hAnsi="仿宋" w:eastAsia="仿宋"/>
                <w:bCs/>
                <w:color w:val="000000"/>
              </w:rPr>
            </w:pPr>
            <w:r>
              <w:rPr>
                <w:rFonts w:hint="eastAsia" w:ascii="仿宋" w:hAnsi="仿宋" w:eastAsia="仿宋"/>
                <w:bCs/>
                <w:color w:val="000000"/>
              </w:rPr>
              <w:t>9.1可自由切换用户所管理的门店；</w:t>
            </w:r>
          </w:p>
          <w:p w14:paraId="2C1BE3BF">
            <w:pPr>
              <w:widowControl/>
              <w:jc w:val="left"/>
              <w:textAlignment w:val="center"/>
              <w:rPr>
                <w:rFonts w:hint="eastAsia" w:ascii="仿宋" w:hAnsi="仿宋" w:eastAsia="仿宋"/>
                <w:bCs/>
                <w:color w:val="000000"/>
              </w:rPr>
            </w:pPr>
            <w:r>
              <w:rPr>
                <w:rFonts w:hint="eastAsia" w:ascii="仿宋" w:hAnsi="仿宋" w:eastAsia="仿宋"/>
                <w:bCs/>
                <w:color w:val="000000"/>
              </w:rPr>
              <w:t>9.2可编辑常用管理功能和常用数据功能的入口；</w:t>
            </w:r>
          </w:p>
          <w:p w14:paraId="44FCDCF8">
            <w:pPr>
              <w:widowControl/>
              <w:jc w:val="left"/>
              <w:textAlignment w:val="center"/>
              <w:rPr>
                <w:rFonts w:hint="eastAsia" w:ascii="仿宋" w:hAnsi="仿宋" w:eastAsia="仿宋"/>
                <w:bCs/>
                <w:color w:val="000000"/>
              </w:rPr>
            </w:pPr>
            <w:r>
              <w:rPr>
                <w:rFonts w:hint="eastAsia" w:ascii="仿宋" w:hAnsi="仿宋" w:eastAsia="仿宋"/>
                <w:bCs/>
                <w:color w:val="000000"/>
              </w:rPr>
              <w:t>9.3可查看营业数据、充值数据、营业额统计等报表数据；</w:t>
            </w:r>
          </w:p>
          <w:p w14:paraId="33B5F3FB">
            <w:pPr>
              <w:widowControl/>
              <w:jc w:val="left"/>
              <w:textAlignment w:val="center"/>
              <w:rPr>
                <w:rFonts w:hint="eastAsia" w:ascii="仿宋" w:hAnsi="仿宋" w:eastAsia="仿宋"/>
                <w:bCs/>
                <w:color w:val="000000"/>
              </w:rPr>
            </w:pPr>
            <w:r>
              <w:rPr>
                <w:rFonts w:hint="eastAsia" w:ascii="仿宋" w:hAnsi="仿宋" w:eastAsia="仿宋"/>
                <w:bCs/>
                <w:color w:val="000000"/>
              </w:rPr>
              <w:t>9.4可按天、按月和按年查看个人用户的钱包历史余额数据，包括余额、期初金额、充值金额、消费金额和提现金额；</w:t>
            </w:r>
          </w:p>
          <w:p w14:paraId="665DAE83">
            <w:pPr>
              <w:widowControl/>
              <w:jc w:val="left"/>
              <w:textAlignment w:val="center"/>
              <w:rPr>
                <w:rFonts w:hint="eastAsia" w:ascii="仿宋" w:hAnsi="仿宋" w:eastAsia="仿宋"/>
                <w:bCs/>
                <w:color w:val="000000"/>
              </w:rPr>
            </w:pPr>
            <w:r>
              <w:rPr>
                <w:rFonts w:hint="eastAsia" w:ascii="仿宋" w:hAnsi="仿宋" w:eastAsia="仿宋"/>
                <w:bCs/>
                <w:color w:val="000000"/>
              </w:rPr>
              <w:t>9.5可按天、按月和按年查看银行入账数据，包括入账金额、线上充值、订单退款、提现和三方费率；</w:t>
            </w:r>
          </w:p>
          <w:p w14:paraId="32FCB8A0">
            <w:pPr>
              <w:widowControl/>
              <w:jc w:val="left"/>
              <w:textAlignment w:val="center"/>
              <w:rPr>
                <w:rFonts w:hint="eastAsia" w:ascii="仿宋" w:hAnsi="仿宋" w:eastAsia="仿宋"/>
                <w:bCs/>
                <w:color w:val="000000"/>
              </w:rPr>
            </w:pPr>
            <w:r>
              <w:rPr>
                <w:rFonts w:hint="eastAsia" w:ascii="仿宋" w:hAnsi="仿宋" w:eastAsia="仿宋"/>
                <w:bCs/>
                <w:color w:val="000000"/>
              </w:rPr>
              <w:t>9.6支持查看订单信息，包括但不限于：每日订单统计、顾客数量统计、单均价计算、订单类型信息、支付信息查看、消费菜品查看；</w:t>
            </w:r>
          </w:p>
          <w:p w14:paraId="24438E38">
            <w:pPr>
              <w:widowControl/>
              <w:jc w:val="left"/>
              <w:textAlignment w:val="center"/>
              <w:rPr>
                <w:rFonts w:hint="eastAsia" w:ascii="仿宋" w:hAnsi="仿宋" w:eastAsia="仿宋"/>
                <w:bCs/>
                <w:color w:val="000000"/>
              </w:rPr>
            </w:pPr>
            <w:r>
              <w:rPr>
                <w:rFonts w:hint="eastAsia" w:ascii="仿宋" w:hAnsi="仿宋" w:eastAsia="仿宋"/>
                <w:bCs/>
                <w:color w:val="000000"/>
              </w:rPr>
              <w:t>9.7支持菜品统计分析功能，可按份数、按金额和按数量统计出每日销量最多的菜品；</w:t>
            </w:r>
          </w:p>
          <w:p w14:paraId="4EB3C7BE">
            <w:pPr>
              <w:widowControl/>
              <w:jc w:val="left"/>
              <w:textAlignment w:val="center"/>
              <w:rPr>
                <w:rFonts w:hint="eastAsia" w:ascii="仿宋" w:hAnsi="仿宋" w:eastAsia="仿宋"/>
                <w:bCs/>
                <w:color w:val="000000"/>
              </w:rPr>
            </w:pPr>
            <w:r>
              <w:rPr>
                <w:rFonts w:hint="eastAsia" w:ascii="仿宋" w:hAnsi="仿宋" w:eastAsia="仿宋"/>
                <w:bCs/>
                <w:color w:val="000000"/>
              </w:rPr>
              <w:t>9.8可通过APP对消费订单进行查询和管理的功能；</w:t>
            </w:r>
          </w:p>
          <w:p w14:paraId="6202B636">
            <w:pPr>
              <w:widowControl/>
              <w:jc w:val="left"/>
              <w:textAlignment w:val="center"/>
              <w:rPr>
                <w:rFonts w:hint="eastAsia" w:ascii="仿宋" w:hAnsi="仿宋" w:eastAsia="仿宋"/>
                <w:bCs/>
                <w:color w:val="000000"/>
              </w:rPr>
            </w:pPr>
            <w:r>
              <w:rPr>
                <w:rFonts w:hint="eastAsia" w:ascii="仿宋" w:hAnsi="仿宋" w:eastAsia="仿宋"/>
                <w:bCs/>
                <w:color w:val="000000"/>
              </w:rPr>
              <w:t>9.9配合预订、报餐、外卖、一菜一价称重等系统，提供快捷管理的功能；</w:t>
            </w:r>
          </w:p>
          <w:p w14:paraId="1D152EEE">
            <w:pPr>
              <w:widowControl/>
              <w:jc w:val="left"/>
              <w:textAlignment w:val="center"/>
              <w:rPr>
                <w:rFonts w:hint="eastAsia" w:ascii="仿宋" w:hAnsi="仿宋" w:eastAsia="仿宋"/>
                <w:bCs/>
                <w:color w:val="000000"/>
              </w:rPr>
            </w:pPr>
            <w:r>
              <w:rPr>
                <w:rFonts w:hint="eastAsia" w:ascii="仿宋" w:hAnsi="仿宋" w:eastAsia="仿宋"/>
                <w:bCs/>
                <w:color w:val="000000"/>
              </w:rPr>
              <w:t>9.10可以实时查询所有用户的消费信息以及钱包信息等；</w:t>
            </w:r>
          </w:p>
          <w:p w14:paraId="50B616DC">
            <w:pPr>
              <w:widowControl/>
              <w:jc w:val="left"/>
              <w:textAlignment w:val="center"/>
              <w:rPr>
                <w:rFonts w:hint="eastAsia" w:ascii="仿宋" w:hAnsi="仿宋" w:eastAsia="仿宋"/>
                <w:bCs/>
                <w:color w:val="000000"/>
              </w:rPr>
            </w:pPr>
            <w:r>
              <w:rPr>
                <w:rFonts w:hint="eastAsia" w:ascii="仿宋" w:hAnsi="仿宋" w:eastAsia="仿宋"/>
                <w:bCs/>
                <w:color w:val="000000"/>
              </w:rPr>
              <w:t>9.11.支持点餐菜单管理，可添加菜品分类、菜品、套餐及价格结算方式；</w:t>
            </w:r>
          </w:p>
          <w:p w14:paraId="7497CAD0">
            <w:pPr>
              <w:widowControl/>
              <w:jc w:val="left"/>
              <w:textAlignment w:val="center"/>
              <w:rPr>
                <w:rFonts w:hint="eastAsia" w:ascii="仿宋" w:hAnsi="仿宋" w:eastAsia="仿宋"/>
                <w:bCs/>
                <w:color w:val="000000"/>
              </w:rPr>
            </w:pPr>
            <w:r>
              <w:rPr>
                <w:rFonts w:hint="eastAsia" w:ascii="仿宋" w:hAnsi="仿宋" w:eastAsia="仿宋"/>
                <w:bCs/>
                <w:color w:val="000000"/>
              </w:rPr>
              <w:t>9.12支持菜品食材管理，可添加食材分类、食材营养成分等功能；</w:t>
            </w:r>
          </w:p>
          <w:p w14:paraId="7E4C860B">
            <w:pPr>
              <w:widowControl/>
              <w:jc w:val="left"/>
              <w:textAlignment w:val="center"/>
              <w:rPr>
                <w:rFonts w:hint="eastAsia" w:ascii="仿宋" w:hAnsi="仿宋" w:eastAsia="仿宋"/>
                <w:bCs/>
                <w:color w:val="000000"/>
              </w:rPr>
            </w:pPr>
            <w:r>
              <w:rPr>
                <w:rFonts w:hint="eastAsia" w:ascii="仿宋" w:hAnsi="仿宋" w:eastAsia="仿宋"/>
                <w:bCs/>
                <w:color w:val="000000"/>
              </w:rPr>
              <w:t>9.13支持饮食禁忌管理，可对饮食禁忌进行增删改的操作；</w:t>
            </w:r>
          </w:p>
          <w:p w14:paraId="58BF5732">
            <w:pPr>
              <w:widowControl/>
              <w:jc w:val="left"/>
              <w:textAlignment w:val="center"/>
              <w:rPr>
                <w:rFonts w:hint="eastAsia" w:ascii="仿宋" w:hAnsi="仿宋" w:eastAsia="仿宋"/>
                <w:bCs/>
                <w:color w:val="000000"/>
              </w:rPr>
            </w:pPr>
            <w:r>
              <w:rPr>
                <w:rFonts w:hint="eastAsia" w:ascii="仿宋" w:hAnsi="仿宋" w:eastAsia="仿宋"/>
                <w:bCs/>
                <w:color w:val="000000"/>
              </w:rPr>
              <w:t>9.14支持运营管理，可对用户异常订单进行审核处理，可对用户意见反馈进行查看回复，可进行提现审核工作；</w:t>
            </w:r>
          </w:p>
          <w:p w14:paraId="3F80F51A">
            <w:pPr>
              <w:widowControl/>
              <w:jc w:val="left"/>
              <w:textAlignment w:val="center"/>
              <w:rPr>
                <w:rFonts w:hint="eastAsia" w:ascii="仿宋" w:hAnsi="仿宋" w:eastAsia="仿宋"/>
                <w:bCs/>
                <w:color w:val="000000"/>
              </w:rPr>
            </w:pPr>
            <w:r>
              <w:rPr>
                <w:rFonts w:hint="eastAsia" w:ascii="仿宋" w:hAnsi="仿宋" w:eastAsia="仿宋"/>
                <w:bCs/>
                <w:color w:val="000000"/>
              </w:rPr>
              <w:t>9.15支持对前端智能秤进行管理；</w:t>
            </w:r>
          </w:p>
          <w:p w14:paraId="5147BB6A">
            <w:pPr>
              <w:widowControl/>
              <w:jc w:val="left"/>
              <w:textAlignment w:val="center"/>
              <w:rPr>
                <w:rFonts w:hint="eastAsia" w:ascii="仿宋" w:hAnsi="仿宋" w:eastAsia="仿宋"/>
                <w:bCs/>
                <w:color w:val="000000"/>
              </w:rPr>
            </w:pPr>
            <w:r>
              <w:rPr>
                <w:rFonts w:hint="eastAsia" w:ascii="仿宋" w:hAnsi="仿宋" w:eastAsia="仿宋"/>
                <w:bCs/>
                <w:color w:val="000000"/>
              </w:rPr>
              <w:t>9.16支持进行称重排餐功能；</w:t>
            </w:r>
          </w:p>
          <w:p w14:paraId="47EDAA99">
            <w:pPr>
              <w:widowControl/>
              <w:jc w:val="left"/>
              <w:textAlignment w:val="center"/>
              <w:rPr>
                <w:rFonts w:hint="eastAsia" w:ascii="仿宋" w:hAnsi="仿宋" w:eastAsia="仿宋"/>
                <w:bCs/>
                <w:color w:val="000000"/>
              </w:rPr>
            </w:pPr>
            <w:r>
              <w:rPr>
                <w:rFonts w:hint="eastAsia" w:ascii="仿宋" w:hAnsi="仿宋" w:eastAsia="仿宋"/>
                <w:bCs/>
                <w:color w:val="000000"/>
              </w:rPr>
              <w:t>9.17支持查看用户钱包实时余额、个人钱包历史、历史钱包余额；</w:t>
            </w:r>
          </w:p>
          <w:p w14:paraId="03B6884D">
            <w:pPr>
              <w:widowControl/>
              <w:jc w:val="left"/>
              <w:textAlignment w:val="center"/>
              <w:rPr>
                <w:rFonts w:hint="eastAsia" w:ascii="仿宋" w:hAnsi="仿宋" w:eastAsia="仿宋"/>
                <w:bCs/>
                <w:color w:val="000000"/>
              </w:rPr>
            </w:pPr>
            <w:r>
              <w:rPr>
                <w:rFonts w:hint="eastAsia" w:ascii="仿宋" w:hAnsi="仿宋" w:eastAsia="仿宋"/>
                <w:bCs/>
                <w:color w:val="000000"/>
              </w:rPr>
              <w:t>9.18支持窗口统计报表功能；</w:t>
            </w:r>
          </w:p>
          <w:p w14:paraId="0C97A7D9">
            <w:pPr>
              <w:widowControl/>
              <w:jc w:val="left"/>
              <w:textAlignment w:val="center"/>
              <w:rPr>
                <w:rFonts w:hint="eastAsia" w:ascii="仿宋" w:hAnsi="仿宋" w:eastAsia="仿宋"/>
                <w:bCs/>
                <w:color w:val="000000"/>
              </w:rPr>
            </w:pPr>
            <w:r>
              <w:rPr>
                <w:rFonts w:hint="eastAsia" w:ascii="仿宋" w:hAnsi="仿宋" w:eastAsia="仿宋"/>
                <w:bCs/>
                <w:color w:val="000000"/>
              </w:rPr>
              <w:t>9.19系统应具备异常申诉智能分析处理，根据申诉订单给出处理意见；</w:t>
            </w:r>
          </w:p>
          <w:p w14:paraId="310EFA50">
            <w:pPr>
              <w:widowControl/>
              <w:jc w:val="left"/>
              <w:textAlignment w:val="center"/>
              <w:rPr>
                <w:rFonts w:hint="eastAsia" w:ascii="仿宋" w:hAnsi="仿宋" w:eastAsia="仿宋"/>
                <w:bCs/>
                <w:color w:val="000000"/>
              </w:rPr>
            </w:pPr>
            <w:r>
              <w:rPr>
                <w:rFonts w:hint="eastAsia" w:ascii="仿宋" w:hAnsi="仿宋" w:eastAsia="仿宋"/>
                <w:bCs/>
                <w:color w:val="000000"/>
              </w:rPr>
              <w:t>9.20支持查看管理的餐厅下所有的设备运行日志。</w:t>
            </w:r>
          </w:p>
          <w:p w14:paraId="26A597AB">
            <w:pPr>
              <w:widowControl/>
              <w:jc w:val="left"/>
              <w:textAlignment w:val="center"/>
              <w:rPr>
                <w:rFonts w:hint="eastAsia" w:ascii="仿宋" w:hAnsi="仿宋" w:eastAsia="仿宋"/>
                <w:bCs/>
                <w:color w:val="000000"/>
              </w:rPr>
            </w:pPr>
            <w:r>
              <w:rPr>
                <w:rFonts w:hint="eastAsia" w:ascii="仿宋" w:hAnsi="仿宋" w:eastAsia="仿宋"/>
                <w:bCs/>
                <w:color w:val="000000"/>
              </w:rPr>
              <w:t>9.21支持离线异常管理功能，可对运营中发生离线的设备进行手动数据上传；（投标人需提供国家认可检测机构（CMA或CNAS标志）产品测试检测报告或检验报告并加盖公章）</w:t>
            </w:r>
          </w:p>
          <w:p w14:paraId="39B85556">
            <w:pPr>
              <w:widowControl/>
              <w:jc w:val="left"/>
              <w:textAlignment w:val="center"/>
              <w:rPr>
                <w:rFonts w:hint="eastAsia" w:ascii="仿宋" w:hAnsi="仿宋" w:eastAsia="仿宋"/>
                <w:bCs/>
                <w:color w:val="000000"/>
              </w:rPr>
            </w:pPr>
            <w:r>
              <w:rPr>
                <w:rFonts w:hint="eastAsia" w:ascii="仿宋" w:hAnsi="仿宋" w:eastAsia="仿宋"/>
                <w:bCs/>
                <w:color w:val="000000"/>
              </w:rPr>
              <w:t>9.22支持离线模式设置功能，可开启和关闭门店设备的离线模式，可指定部分设备关闭离线模式；（投标人需提供国家认可检测机构（CMA或CNAS标志）产品测试检测报告或检验报告并加盖公章）</w:t>
            </w:r>
          </w:p>
          <w:p w14:paraId="6FAE9264">
            <w:pPr>
              <w:widowControl/>
              <w:jc w:val="left"/>
              <w:textAlignment w:val="center"/>
              <w:rPr>
                <w:rFonts w:hint="eastAsia" w:ascii="仿宋" w:hAnsi="仿宋" w:eastAsia="仿宋"/>
                <w:bCs/>
                <w:color w:val="000000"/>
              </w:rPr>
            </w:pPr>
            <w:r>
              <w:rPr>
                <w:rFonts w:hint="eastAsia" w:ascii="仿宋" w:hAnsi="仿宋" w:eastAsia="仿宋"/>
                <w:bCs/>
                <w:color w:val="000000"/>
              </w:rPr>
              <w:t>9.23支持意见反馈功能，可根据用户对门店提交的意见反馈生成门店星级情况；可通过文字和拨打电话的方式对反馈人员进行回复；（投标人需提供国家认可检测机构（CMA或CNAS标志）产品测试检测报告或检验报告并加盖公章）</w:t>
            </w:r>
          </w:p>
          <w:p w14:paraId="1732F17A">
            <w:pPr>
              <w:widowControl/>
              <w:jc w:val="left"/>
              <w:textAlignment w:val="center"/>
              <w:rPr>
                <w:rFonts w:hint="eastAsia" w:ascii="仿宋" w:hAnsi="仿宋" w:eastAsia="仿宋"/>
                <w:bCs/>
                <w:color w:val="000000"/>
              </w:rPr>
            </w:pPr>
            <w:r>
              <w:rPr>
                <w:rFonts w:hint="eastAsia" w:ascii="仿宋" w:hAnsi="仿宋" w:eastAsia="仿宋"/>
                <w:bCs/>
                <w:color w:val="000000"/>
              </w:rPr>
              <w:t>9.24支持异常订单处理功能，可对运营中用户提交的异常订单申请进行审核。（投标人需提供国家认可检测机构（CMA或CNAS标志）产品测试检测报告或检验报告并加盖公章）</w:t>
            </w:r>
          </w:p>
          <w:p w14:paraId="1866A592">
            <w:pPr>
              <w:widowControl/>
              <w:jc w:val="left"/>
              <w:textAlignment w:val="center"/>
              <w:rPr>
                <w:rFonts w:hint="eastAsia" w:ascii="仿宋" w:hAnsi="仿宋" w:eastAsia="仿宋"/>
                <w:bCs/>
                <w:color w:val="000000"/>
              </w:rPr>
            </w:pPr>
            <w:r>
              <w:rPr>
                <w:rFonts w:hint="eastAsia" w:ascii="仿宋" w:hAnsi="仿宋" w:eastAsia="仿宋"/>
                <w:bCs/>
                <w:color w:val="000000"/>
              </w:rPr>
              <w:t>9.25投标人需提供APP管理软件类的有效计算机软件著作权登记证书复印件并加盖公章。</w:t>
            </w:r>
          </w:p>
          <w:p w14:paraId="34EA9A1F">
            <w:pPr>
              <w:widowControl/>
              <w:jc w:val="left"/>
              <w:textAlignment w:val="center"/>
              <w:rPr>
                <w:rFonts w:hint="eastAsia" w:ascii="仿宋" w:hAnsi="仿宋" w:eastAsia="仿宋"/>
                <w:bCs/>
                <w:color w:val="000000"/>
              </w:rPr>
            </w:pPr>
            <w:r>
              <w:rPr>
                <w:rFonts w:hint="eastAsia" w:ascii="仿宋" w:hAnsi="仿宋" w:eastAsia="仿宋"/>
                <w:bCs/>
                <w:color w:val="000000"/>
              </w:rPr>
              <w:t>10.提供用户端小程序1套：</w:t>
            </w:r>
          </w:p>
          <w:p w14:paraId="27276710">
            <w:pPr>
              <w:widowControl/>
              <w:jc w:val="left"/>
              <w:textAlignment w:val="center"/>
              <w:rPr>
                <w:rFonts w:hint="eastAsia" w:ascii="仿宋" w:hAnsi="仿宋" w:eastAsia="仿宋"/>
                <w:bCs/>
                <w:color w:val="000000"/>
              </w:rPr>
            </w:pPr>
            <w:r>
              <w:rPr>
                <w:rFonts w:hint="eastAsia" w:ascii="仿宋" w:hAnsi="仿宋" w:eastAsia="仿宋"/>
                <w:bCs/>
                <w:color w:val="000000"/>
              </w:rPr>
              <w:t>10.1支持用户自行注册会员账号；</w:t>
            </w:r>
          </w:p>
          <w:p w14:paraId="2DA99573">
            <w:pPr>
              <w:widowControl/>
              <w:jc w:val="left"/>
              <w:textAlignment w:val="center"/>
              <w:rPr>
                <w:rFonts w:hint="eastAsia" w:ascii="仿宋" w:hAnsi="仿宋" w:eastAsia="仿宋"/>
                <w:bCs/>
                <w:color w:val="000000"/>
              </w:rPr>
            </w:pPr>
            <w:r>
              <w:rPr>
                <w:rFonts w:hint="eastAsia" w:ascii="仿宋" w:hAnsi="仿宋" w:eastAsia="仿宋"/>
                <w:bCs/>
                <w:color w:val="000000"/>
              </w:rPr>
              <w:t>10.2支持食堂扫码点餐、预定餐、报餐等线上订餐功能；</w:t>
            </w:r>
          </w:p>
          <w:p w14:paraId="5DD71EF0">
            <w:pPr>
              <w:widowControl/>
              <w:jc w:val="left"/>
              <w:textAlignment w:val="center"/>
              <w:rPr>
                <w:rFonts w:hint="eastAsia" w:ascii="仿宋" w:hAnsi="仿宋" w:eastAsia="仿宋"/>
                <w:bCs/>
                <w:color w:val="000000"/>
              </w:rPr>
            </w:pPr>
            <w:r>
              <w:rPr>
                <w:rFonts w:hint="eastAsia" w:ascii="仿宋" w:hAnsi="仿宋" w:eastAsia="仿宋"/>
                <w:bCs/>
                <w:color w:val="000000"/>
              </w:rPr>
              <w:t>10.3支持用户进行线上充值能功能，并且提供充值金提现功能；</w:t>
            </w:r>
          </w:p>
          <w:p w14:paraId="20CAC5F1">
            <w:pPr>
              <w:widowControl/>
              <w:jc w:val="left"/>
              <w:textAlignment w:val="center"/>
              <w:rPr>
                <w:rFonts w:hint="eastAsia" w:ascii="仿宋" w:hAnsi="仿宋" w:eastAsia="仿宋"/>
                <w:bCs/>
                <w:color w:val="000000"/>
              </w:rPr>
            </w:pPr>
            <w:r>
              <w:rPr>
                <w:rFonts w:hint="eastAsia" w:ascii="仿宋" w:hAnsi="仿宋" w:eastAsia="仿宋"/>
                <w:bCs/>
                <w:color w:val="000000"/>
              </w:rPr>
              <w:t>10.4支持用户查看个人钱包余额，能够按照钱包种类查看各个钱包余额及总账户金额；</w:t>
            </w:r>
          </w:p>
          <w:p w14:paraId="1E185F7B">
            <w:pPr>
              <w:widowControl/>
              <w:jc w:val="left"/>
              <w:textAlignment w:val="center"/>
              <w:rPr>
                <w:rFonts w:hint="eastAsia" w:ascii="仿宋" w:hAnsi="仿宋" w:eastAsia="仿宋"/>
                <w:bCs/>
                <w:color w:val="000000"/>
              </w:rPr>
            </w:pPr>
            <w:r>
              <w:rPr>
                <w:rFonts w:hint="eastAsia" w:ascii="仿宋" w:hAnsi="仿宋" w:eastAsia="仿宋"/>
                <w:bCs/>
                <w:color w:val="000000"/>
              </w:rPr>
              <w:t>10.5支持用户查看个人消费订单信息，包括订单菜品、菜品价格、下单时间、支付明细等数据；</w:t>
            </w:r>
          </w:p>
          <w:p w14:paraId="2813BC9D">
            <w:pPr>
              <w:widowControl/>
              <w:jc w:val="left"/>
              <w:textAlignment w:val="center"/>
              <w:rPr>
                <w:rFonts w:hint="eastAsia" w:ascii="仿宋" w:hAnsi="仿宋" w:eastAsia="仿宋"/>
                <w:bCs/>
                <w:color w:val="000000"/>
              </w:rPr>
            </w:pPr>
            <w:r>
              <w:rPr>
                <w:rFonts w:hint="eastAsia" w:ascii="仿宋" w:hAnsi="仿宋" w:eastAsia="仿宋"/>
                <w:bCs/>
                <w:color w:val="000000"/>
              </w:rPr>
              <w:t>10.6支持用户查看个人就餐营养分析数据及当天三餐分别的摄入详情；</w:t>
            </w:r>
          </w:p>
          <w:p w14:paraId="18379F17">
            <w:pPr>
              <w:widowControl/>
              <w:jc w:val="left"/>
              <w:textAlignment w:val="center"/>
              <w:rPr>
                <w:rFonts w:hint="eastAsia" w:ascii="仿宋" w:hAnsi="仿宋" w:eastAsia="仿宋"/>
                <w:bCs/>
                <w:color w:val="000000"/>
              </w:rPr>
            </w:pPr>
            <w:r>
              <w:rPr>
                <w:rFonts w:hint="eastAsia" w:ascii="仿宋" w:hAnsi="仿宋" w:eastAsia="仿宋"/>
                <w:bCs/>
                <w:color w:val="000000"/>
              </w:rPr>
              <w:t>10.7支持用户对订单的评价功能，提供匿名评价功能及对订单菜品点赞功能；</w:t>
            </w:r>
          </w:p>
          <w:p w14:paraId="28DEF6D8">
            <w:pPr>
              <w:widowControl/>
              <w:jc w:val="left"/>
              <w:textAlignment w:val="center"/>
              <w:rPr>
                <w:rFonts w:hint="eastAsia" w:ascii="仿宋" w:hAnsi="仿宋" w:eastAsia="仿宋"/>
                <w:bCs/>
                <w:color w:val="000000"/>
              </w:rPr>
            </w:pPr>
            <w:r>
              <w:rPr>
                <w:rFonts w:hint="eastAsia" w:ascii="仿宋" w:hAnsi="仿宋" w:eastAsia="仿宋"/>
                <w:bCs/>
                <w:color w:val="000000"/>
              </w:rPr>
              <w:t>10.8支持用户进行对食堂的意见反馈功能；</w:t>
            </w:r>
          </w:p>
          <w:p w14:paraId="0CB08CDF">
            <w:pPr>
              <w:widowControl/>
              <w:jc w:val="left"/>
              <w:textAlignment w:val="center"/>
              <w:rPr>
                <w:rFonts w:hint="eastAsia" w:ascii="仿宋" w:hAnsi="仿宋" w:eastAsia="仿宋"/>
                <w:bCs/>
                <w:color w:val="000000"/>
              </w:rPr>
            </w:pPr>
            <w:r>
              <w:rPr>
                <w:rFonts w:hint="eastAsia" w:ascii="仿宋" w:hAnsi="仿宋" w:eastAsia="仿宋"/>
                <w:bCs/>
                <w:color w:val="000000"/>
              </w:rPr>
              <w:t>10.9支持开通及取消免密支付功能；</w:t>
            </w:r>
          </w:p>
          <w:p w14:paraId="6C18F6AA">
            <w:pPr>
              <w:widowControl/>
              <w:jc w:val="left"/>
              <w:textAlignment w:val="center"/>
              <w:rPr>
                <w:rFonts w:hint="eastAsia" w:ascii="仿宋" w:hAnsi="仿宋" w:eastAsia="仿宋"/>
                <w:bCs/>
                <w:color w:val="000000"/>
              </w:rPr>
            </w:pPr>
            <w:r>
              <w:rPr>
                <w:rFonts w:hint="eastAsia" w:ascii="仿宋" w:hAnsi="仿宋" w:eastAsia="仿宋"/>
                <w:bCs/>
                <w:color w:val="000000"/>
              </w:rPr>
              <w:t>10.10支持饮食忌口功能，在就餐时能够主动提醒忌口情况；</w:t>
            </w:r>
          </w:p>
          <w:p w14:paraId="14BBC5AE">
            <w:pPr>
              <w:widowControl/>
              <w:jc w:val="left"/>
              <w:textAlignment w:val="center"/>
              <w:rPr>
                <w:rFonts w:hint="eastAsia" w:ascii="仿宋" w:hAnsi="仿宋" w:eastAsia="仿宋"/>
                <w:bCs/>
                <w:color w:val="000000"/>
              </w:rPr>
            </w:pPr>
            <w:r>
              <w:rPr>
                <w:rFonts w:hint="eastAsia" w:ascii="仿宋" w:hAnsi="仿宋" w:eastAsia="仿宋"/>
                <w:bCs/>
                <w:color w:val="000000"/>
              </w:rPr>
              <w:t>10.11支持健康饮食功能，输入用户个人信息后系统自动计算并推荐每日的各类营养素摄入值；</w:t>
            </w:r>
          </w:p>
          <w:p w14:paraId="029B69AC">
            <w:pPr>
              <w:widowControl/>
              <w:jc w:val="left"/>
              <w:textAlignment w:val="center"/>
              <w:rPr>
                <w:rFonts w:hint="eastAsia" w:ascii="仿宋" w:hAnsi="仿宋" w:eastAsia="仿宋"/>
                <w:bCs/>
                <w:color w:val="000000"/>
              </w:rPr>
            </w:pPr>
            <w:r>
              <w:rPr>
                <w:rFonts w:hint="eastAsia" w:ascii="仿宋" w:hAnsi="仿宋" w:eastAsia="仿宋"/>
                <w:bCs/>
                <w:color w:val="000000"/>
              </w:rPr>
              <w:t>10.12支持亲情账户功能，父账号能够对子账号进行每日、每日消费限额设置；</w:t>
            </w:r>
          </w:p>
          <w:p w14:paraId="1F31AD93">
            <w:pPr>
              <w:widowControl/>
              <w:jc w:val="left"/>
              <w:textAlignment w:val="center"/>
              <w:rPr>
                <w:rFonts w:hint="eastAsia" w:ascii="仿宋" w:hAnsi="仿宋" w:eastAsia="仿宋"/>
                <w:bCs/>
                <w:color w:val="000000"/>
              </w:rPr>
            </w:pPr>
            <w:r>
              <w:rPr>
                <w:rFonts w:hint="eastAsia" w:ascii="仿宋" w:hAnsi="仿宋" w:eastAsia="仿宋"/>
                <w:bCs/>
                <w:color w:val="000000"/>
              </w:rPr>
              <w:t>10.13支持亲情账户在使用过程中能够自定义付款账户优先级。</w:t>
            </w:r>
          </w:p>
          <w:p w14:paraId="4FDC9BD2">
            <w:pPr>
              <w:widowControl/>
              <w:jc w:val="left"/>
              <w:textAlignment w:val="center"/>
              <w:rPr>
                <w:rFonts w:hint="eastAsia" w:ascii="仿宋" w:hAnsi="仿宋" w:eastAsia="仿宋"/>
                <w:bCs/>
                <w:color w:val="000000"/>
              </w:rPr>
            </w:pPr>
            <w:r>
              <w:rPr>
                <w:rFonts w:hint="eastAsia" w:ascii="仿宋" w:hAnsi="仿宋" w:eastAsia="仿宋"/>
                <w:bCs/>
                <w:color w:val="000000"/>
              </w:rPr>
              <w:t>10.14投标人需提供公众号或小程序系统类的有效计算机软件著作权登记证书复印件并加盖公章。</w:t>
            </w:r>
          </w:p>
        </w:tc>
      </w:tr>
      <w:tr w14:paraId="375A4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443ED7">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2</w:t>
            </w:r>
          </w:p>
        </w:tc>
        <w:tc>
          <w:tcPr>
            <w:tcW w:w="15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A5212AB">
            <w:pPr>
              <w:widowControl/>
              <w:jc w:val="left"/>
              <w:textAlignment w:val="center"/>
              <w:rPr>
                <w:rFonts w:hint="eastAsia" w:ascii="仿宋" w:hAnsi="仿宋" w:eastAsia="仿宋"/>
                <w:bCs/>
                <w:color w:val="000000"/>
              </w:rPr>
            </w:pPr>
            <w:r>
              <w:rPr>
                <w:rFonts w:hint="eastAsia" w:ascii="仿宋" w:hAnsi="仿宋" w:eastAsia="仿宋"/>
                <w:bCs/>
                <w:color w:val="000000"/>
              </w:rPr>
              <w:t>智慧后厨监管服务</w:t>
            </w:r>
          </w:p>
        </w:tc>
        <w:tc>
          <w:tcPr>
            <w:tcW w:w="62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9A315DF">
            <w:pPr>
              <w:widowControl/>
              <w:jc w:val="left"/>
              <w:textAlignment w:val="center"/>
              <w:rPr>
                <w:rFonts w:hint="eastAsia" w:ascii="仿宋" w:hAnsi="仿宋" w:eastAsia="仿宋"/>
                <w:bCs/>
                <w:color w:val="000000"/>
              </w:rPr>
            </w:pPr>
            <w:r>
              <w:rPr>
                <w:rFonts w:hint="eastAsia" w:ascii="仿宋" w:hAnsi="仿宋" w:eastAsia="仿宋"/>
                <w:bCs/>
                <w:color w:val="000000"/>
              </w:rPr>
              <w:t>1.提供</w:t>
            </w:r>
            <w:r>
              <w:rPr>
                <w:rFonts w:hint="eastAsia" w:ascii="仿宋" w:hAnsi="仿宋" w:eastAsia="仿宋"/>
                <w:b/>
                <w:color w:val="000000"/>
              </w:rPr>
              <w:t>智能留样设备</w:t>
            </w:r>
            <w:r>
              <w:rPr>
                <w:rFonts w:hint="eastAsia" w:ascii="仿宋" w:hAnsi="仿宋" w:eastAsia="仿宋"/>
                <w:bCs/>
                <w:color w:val="000000"/>
              </w:rPr>
              <w:t>2台，要求如下：</w:t>
            </w:r>
          </w:p>
          <w:p w14:paraId="208AC722">
            <w:pPr>
              <w:widowControl/>
              <w:jc w:val="left"/>
              <w:textAlignment w:val="center"/>
              <w:rPr>
                <w:rFonts w:hint="eastAsia" w:ascii="仿宋" w:hAnsi="仿宋" w:eastAsia="仿宋"/>
                <w:bCs/>
                <w:color w:val="000000"/>
              </w:rPr>
            </w:pPr>
            <w:r>
              <w:rPr>
                <w:rFonts w:hint="eastAsia" w:ascii="仿宋" w:hAnsi="仿宋" w:eastAsia="仿宋"/>
                <w:bCs/>
                <w:color w:val="000000"/>
              </w:rPr>
              <w:t>1.1外观：尺寸1610mm*790mm*1950mm（±50mm）；</w:t>
            </w:r>
          </w:p>
          <w:p w14:paraId="070622E5">
            <w:pPr>
              <w:widowControl/>
              <w:jc w:val="left"/>
              <w:textAlignment w:val="center"/>
              <w:rPr>
                <w:rFonts w:hint="eastAsia" w:ascii="仿宋" w:hAnsi="仿宋" w:eastAsia="仿宋"/>
                <w:bCs/>
                <w:color w:val="000000"/>
              </w:rPr>
            </w:pPr>
            <w:r>
              <w:rPr>
                <w:rFonts w:hint="eastAsia" w:ascii="仿宋" w:hAnsi="仿宋" w:eastAsia="仿宋"/>
                <w:bCs/>
                <w:color w:val="000000"/>
              </w:rPr>
              <w:t>1.2柜体留样隔间≥16门，集成人脸识别、触控显示、标签打印、留样称重模块（提供产品彩页或外观图片并加盖投标人公章）；</w:t>
            </w:r>
          </w:p>
          <w:p w14:paraId="11755FDF">
            <w:pPr>
              <w:widowControl/>
              <w:jc w:val="left"/>
              <w:textAlignment w:val="center"/>
              <w:rPr>
                <w:rFonts w:hint="eastAsia" w:ascii="仿宋" w:hAnsi="仿宋" w:eastAsia="仿宋"/>
                <w:bCs/>
                <w:color w:val="000000"/>
              </w:rPr>
            </w:pPr>
            <w:r>
              <w:rPr>
                <w:rFonts w:hint="eastAsia" w:ascii="仿宋" w:hAnsi="仿宋" w:eastAsia="仿宋"/>
                <w:bCs/>
                <w:color w:val="000000"/>
              </w:rPr>
              <w:t>1.3秤盘最大称量≥40Kg；</w:t>
            </w:r>
          </w:p>
          <w:p w14:paraId="5EEB95B9">
            <w:pPr>
              <w:widowControl/>
              <w:jc w:val="left"/>
              <w:textAlignment w:val="center"/>
              <w:rPr>
                <w:rFonts w:hint="eastAsia" w:ascii="仿宋" w:hAnsi="仿宋" w:eastAsia="仿宋"/>
                <w:bCs/>
                <w:color w:val="000000"/>
              </w:rPr>
            </w:pPr>
            <w:r>
              <w:rPr>
                <w:rFonts w:hint="eastAsia" w:ascii="仿宋" w:hAnsi="仿宋" w:eastAsia="仿宋"/>
                <w:bCs/>
                <w:color w:val="000000"/>
              </w:rPr>
              <w:t>1.4留样温度范围≤2-8℃；工作电压（V）：220V~240V；</w:t>
            </w:r>
          </w:p>
          <w:p w14:paraId="0EDBBE64">
            <w:pPr>
              <w:widowControl/>
              <w:jc w:val="left"/>
              <w:textAlignment w:val="center"/>
              <w:rPr>
                <w:rFonts w:hint="eastAsia" w:ascii="仿宋" w:hAnsi="仿宋" w:eastAsia="仿宋"/>
                <w:bCs/>
                <w:color w:val="000000"/>
              </w:rPr>
            </w:pPr>
            <w:r>
              <w:rPr>
                <w:rFonts w:hint="eastAsia" w:ascii="仿宋" w:hAnsi="仿宋" w:eastAsia="仿宋"/>
                <w:bCs/>
                <w:color w:val="000000"/>
              </w:rPr>
              <w:t>1.5屏幕参数：尺寸≥15.6英寸；分辨率≥1920*1080；支持电容触摸；</w:t>
            </w:r>
          </w:p>
          <w:p w14:paraId="1F23B030">
            <w:pPr>
              <w:widowControl/>
              <w:jc w:val="left"/>
              <w:textAlignment w:val="center"/>
              <w:rPr>
                <w:rFonts w:hint="eastAsia" w:ascii="仿宋" w:hAnsi="仿宋" w:eastAsia="仿宋"/>
                <w:bCs/>
                <w:color w:val="000000"/>
              </w:rPr>
            </w:pPr>
            <w:r>
              <w:rPr>
                <w:rFonts w:hint="eastAsia" w:ascii="仿宋" w:hAnsi="仿宋" w:eastAsia="仿宋"/>
                <w:bCs/>
                <w:color w:val="000000"/>
              </w:rPr>
              <w:t>1.6CPU≥四核1.8GHz,RAM≥4GB，ROM≥32GB；</w:t>
            </w:r>
          </w:p>
          <w:p w14:paraId="372ADB35">
            <w:pPr>
              <w:widowControl/>
              <w:jc w:val="left"/>
              <w:textAlignment w:val="center"/>
              <w:rPr>
                <w:rFonts w:hint="eastAsia" w:ascii="仿宋" w:hAnsi="仿宋" w:eastAsia="仿宋"/>
                <w:bCs/>
                <w:color w:val="000000"/>
              </w:rPr>
            </w:pPr>
            <w:r>
              <w:rPr>
                <w:rFonts w:hint="eastAsia" w:ascii="仿宋" w:hAnsi="仿宋" w:eastAsia="仿宋"/>
                <w:bCs/>
                <w:color w:val="000000"/>
              </w:rPr>
              <w:t>1.7网络：支持wifi.蓝牙.RJ45.4G网络；</w:t>
            </w:r>
          </w:p>
          <w:p w14:paraId="02285BD2">
            <w:pPr>
              <w:widowControl/>
              <w:jc w:val="left"/>
              <w:textAlignment w:val="center"/>
              <w:rPr>
                <w:rFonts w:hint="eastAsia" w:ascii="仿宋" w:hAnsi="仿宋" w:eastAsia="仿宋"/>
                <w:bCs/>
                <w:color w:val="000000"/>
              </w:rPr>
            </w:pPr>
            <w:r>
              <w:rPr>
                <w:rFonts w:hint="eastAsia" w:ascii="仿宋" w:hAnsi="仿宋" w:eastAsia="仿宋"/>
                <w:bCs/>
                <w:color w:val="000000"/>
              </w:rPr>
              <w:t>1.8账号登录功能：支持人脸、手机号，帐号登录（提供国家认可检测机构（CMA或CNAS标志）产品测试检测报告或检验报告并加盖公章）</w:t>
            </w:r>
          </w:p>
          <w:p w14:paraId="6157396A">
            <w:pPr>
              <w:widowControl/>
              <w:jc w:val="left"/>
              <w:textAlignment w:val="center"/>
              <w:rPr>
                <w:rFonts w:hint="eastAsia" w:ascii="仿宋" w:hAnsi="仿宋" w:eastAsia="仿宋"/>
                <w:bCs/>
                <w:color w:val="000000"/>
              </w:rPr>
            </w:pPr>
            <w:r>
              <w:rPr>
                <w:rFonts w:hint="eastAsia" w:ascii="仿宋" w:hAnsi="仿宋" w:eastAsia="仿宋"/>
                <w:bCs/>
                <w:color w:val="000000"/>
              </w:rPr>
              <w:t>1.9留样监管功能：支持集菜品留样、称重、拍照、打印功能于一体，可对每日每餐菜品进行留样拍照、称重、留样、留样标签打印，留样数据自动上传至平台。</w:t>
            </w:r>
          </w:p>
          <w:p w14:paraId="6A428534">
            <w:pPr>
              <w:widowControl/>
              <w:jc w:val="left"/>
              <w:textAlignment w:val="center"/>
              <w:rPr>
                <w:rFonts w:hint="eastAsia" w:ascii="仿宋" w:hAnsi="仿宋" w:eastAsia="仿宋"/>
                <w:bCs/>
                <w:color w:val="000000"/>
              </w:rPr>
            </w:pPr>
            <w:r>
              <w:rPr>
                <w:rFonts w:hint="eastAsia" w:ascii="仿宋" w:hAnsi="仿宋" w:eastAsia="仿宋"/>
                <w:bCs/>
                <w:color w:val="000000"/>
              </w:rPr>
              <w:t>1.10双人认证开柜功能：支持设置是否开启双人脸认证开柜，开启后留样操作须留样员和质检员双人人脸认证后方可进行。（提供国家认可检测机构（CMA或CNAS标志）产品测试检测报告或检验报告并加盖公章）</w:t>
            </w:r>
          </w:p>
          <w:p w14:paraId="14FD09BD">
            <w:pPr>
              <w:widowControl/>
              <w:jc w:val="left"/>
              <w:textAlignment w:val="center"/>
              <w:rPr>
                <w:rFonts w:hint="eastAsia" w:ascii="仿宋" w:hAnsi="仿宋" w:eastAsia="仿宋"/>
                <w:bCs/>
                <w:color w:val="000000"/>
              </w:rPr>
            </w:pPr>
            <w:r>
              <w:rPr>
                <w:rFonts w:hint="eastAsia" w:ascii="仿宋" w:hAnsi="仿宋" w:eastAsia="仿宋"/>
                <w:bCs/>
                <w:color w:val="000000"/>
              </w:rPr>
              <w:t>1.11留样隔间管理：支持独立隔间留样，每个隔间支持独立认证开柜，每个隔间有独立的门禁控制，并自动检测隔间门的开关状态，支持实时显示留样柜状态、柜门状态，留样柜状态包含但不限于空闲中、留样中、待取样；</w:t>
            </w:r>
          </w:p>
          <w:p w14:paraId="4A6B5613">
            <w:pPr>
              <w:widowControl/>
              <w:jc w:val="left"/>
              <w:textAlignment w:val="center"/>
              <w:rPr>
                <w:rFonts w:hint="eastAsia" w:ascii="仿宋" w:hAnsi="仿宋" w:eastAsia="仿宋"/>
                <w:bCs/>
                <w:color w:val="000000"/>
              </w:rPr>
            </w:pPr>
            <w:r>
              <w:rPr>
                <w:rFonts w:hint="eastAsia" w:ascii="仿宋" w:hAnsi="仿宋" w:eastAsia="仿宋"/>
                <w:bCs/>
                <w:color w:val="000000"/>
              </w:rPr>
              <w:t>1.12留样查看：支持免登录即可查看留样情况，支持根据留样柜不同状态展示不同信息，空闲中的留样柜信息包含但不限于：留样柜编号、状态：留样中，待取样的留样柜信息包含但不限于：留样隔音编号、餐别、状态、剩余留样时长、菜品信息、留样时间等。（提供国家认可检测机构（CMA或CNAS标志）产品测试检测报告或检验报告并加盖公章）</w:t>
            </w:r>
          </w:p>
          <w:p w14:paraId="12D1FC82">
            <w:pPr>
              <w:widowControl/>
              <w:jc w:val="left"/>
              <w:textAlignment w:val="center"/>
              <w:rPr>
                <w:rFonts w:hint="eastAsia" w:ascii="仿宋" w:hAnsi="仿宋" w:eastAsia="仿宋"/>
                <w:bCs/>
                <w:color w:val="000000"/>
              </w:rPr>
            </w:pPr>
            <w:r>
              <w:rPr>
                <w:rFonts w:hint="eastAsia" w:ascii="仿宋" w:hAnsi="仿宋" w:eastAsia="仿宋"/>
                <w:bCs/>
                <w:color w:val="000000"/>
              </w:rPr>
              <w:t>1.13样品重量检测：支持留样样品不足125g时自动报警，禁止提交留样操作，确保留样量达标。（提供国家认可检测机构（CMA或CNAS标志）产品测试检测报告或检验报告并加盖公章）</w:t>
            </w:r>
          </w:p>
          <w:p w14:paraId="1CD0C665">
            <w:pPr>
              <w:widowControl/>
              <w:jc w:val="left"/>
              <w:textAlignment w:val="center"/>
              <w:rPr>
                <w:rFonts w:hint="eastAsia" w:ascii="仿宋" w:hAnsi="仿宋" w:eastAsia="仿宋"/>
                <w:bCs/>
                <w:color w:val="000000"/>
              </w:rPr>
            </w:pPr>
            <w:r>
              <w:rPr>
                <w:rFonts w:hint="eastAsia" w:ascii="仿宋" w:hAnsi="仿宋" w:eastAsia="仿宋"/>
                <w:bCs/>
                <w:color w:val="000000"/>
              </w:rPr>
              <w:t>1.14留样菜品库：支持留样柜直接添加留样莱品、同步平台留样计划或排餐菜品生成设备端留样菜品库，菜品过多时支持翻页查看；</w:t>
            </w:r>
          </w:p>
          <w:p w14:paraId="1057C8E4">
            <w:pPr>
              <w:widowControl/>
              <w:jc w:val="left"/>
              <w:textAlignment w:val="center"/>
              <w:rPr>
                <w:rFonts w:hint="eastAsia" w:ascii="仿宋" w:hAnsi="仿宋" w:eastAsia="仿宋"/>
                <w:bCs/>
                <w:color w:val="000000"/>
              </w:rPr>
            </w:pPr>
            <w:r>
              <w:rPr>
                <w:rFonts w:hint="eastAsia" w:ascii="仿宋" w:hAnsi="仿宋" w:eastAsia="仿宋"/>
                <w:bCs/>
                <w:color w:val="000000"/>
              </w:rPr>
              <w:t>1.15检查开柜：支持食安检查或临时紧急开柜，输入开柜原因认证后开柜，开柜事情生成台帐记录。</w:t>
            </w:r>
          </w:p>
          <w:p w14:paraId="12C28F26">
            <w:pPr>
              <w:widowControl/>
              <w:jc w:val="left"/>
              <w:textAlignment w:val="center"/>
              <w:rPr>
                <w:rFonts w:hint="eastAsia" w:ascii="仿宋" w:hAnsi="仿宋" w:eastAsia="仿宋"/>
                <w:bCs/>
                <w:color w:val="000000"/>
              </w:rPr>
            </w:pPr>
            <w:r>
              <w:rPr>
                <w:rFonts w:hint="eastAsia" w:ascii="仿宋" w:hAnsi="仿宋" w:eastAsia="仿宋"/>
                <w:bCs/>
                <w:color w:val="000000"/>
              </w:rPr>
              <w:t>1.16温湿度监管：支持实时获取留样温度、湿度，实时获取预警信息，支持平台端自定义配置留样柜温度、湿度预營值，支持温湿度监控告警功能，告警功能既可以本地告警，也可以将告警上传到云端平台。</w:t>
            </w:r>
          </w:p>
          <w:p w14:paraId="4CFA60BF">
            <w:pPr>
              <w:widowControl/>
              <w:jc w:val="left"/>
              <w:textAlignment w:val="center"/>
              <w:rPr>
                <w:rFonts w:hint="eastAsia" w:ascii="仿宋" w:hAnsi="仿宋" w:eastAsia="仿宋"/>
                <w:bCs/>
                <w:color w:val="000000"/>
              </w:rPr>
            </w:pPr>
            <w:r>
              <w:rPr>
                <w:rFonts w:hint="eastAsia" w:ascii="仿宋" w:hAnsi="仿宋" w:eastAsia="仿宋"/>
                <w:bCs/>
                <w:color w:val="000000"/>
              </w:rPr>
              <w:t>1.17扩展副柜：支持扩展增加副柜、打开副柜，动态加载更多副柜并实时跟踪副柜状态。</w:t>
            </w:r>
          </w:p>
          <w:p w14:paraId="3C5E6537">
            <w:pPr>
              <w:widowControl/>
              <w:jc w:val="left"/>
              <w:textAlignment w:val="center"/>
              <w:rPr>
                <w:rFonts w:hint="eastAsia" w:ascii="仿宋" w:hAnsi="仿宋" w:eastAsia="仿宋"/>
                <w:bCs/>
                <w:color w:val="000000"/>
              </w:rPr>
            </w:pPr>
            <w:r>
              <w:rPr>
                <w:rFonts w:hint="eastAsia" w:ascii="仿宋" w:hAnsi="仿宋" w:eastAsia="仿宋"/>
                <w:bCs/>
                <w:color w:val="000000"/>
              </w:rPr>
              <w:t>1.18留样环境：留样环境360度环绕送风，整机匀冷留样环境不结冰，留样环境温度范国2-8℃可调节；</w:t>
            </w:r>
          </w:p>
          <w:p w14:paraId="0C5DC30E">
            <w:pPr>
              <w:widowControl/>
              <w:jc w:val="left"/>
              <w:textAlignment w:val="center"/>
              <w:rPr>
                <w:rFonts w:hint="eastAsia" w:ascii="仿宋" w:hAnsi="仿宋" w:eastAsia="仿宋"/>
                <w:bCs/>
                <w:color w:val="000000"/>
              </w:rPr>
            </w:pPr>
            <w:r>
              <w:rPr>
                <w:rFonts w:hint="eastAsia" w:ascii="仿宋" w:hAnsi="仿宋" w:eastAsia="仿宋"/>
                <w:bCs/>
                <w:color w:val="000000"/>
              </w:rPr>
              <w:t>1.19留样时长：支持同步平台留样自定义时长设置。</w:t>
            </w:r>
          </w:p>
          <w:p w14:paraId="04109BEC">
            <w:pPr>
              <w:widowControl/>
              <w:jc w:val="left"/>
              <w:textAlignment w:val="center"/>
              <w:rPr>
                <w:rFonts w:hint="eastAsia" w:ascii="仿宋" w:hAnsi="仿宋" w:eastAsia="仿宋"/>
                <w:bCs/>
                <w:color w:val="000000"/>
              </w:rPr>
            </w:pPr>
            <w:r>
              <w:rPr>
                <w:rFonts w:hint="eastAsia" w:ascii="仿宋" w:hAnsi="仿宋" w:eastAsia="仿宋"/>
                <w:bCs/>
                <w:color w:val="000000"/>
              </w:rPr>
              <w:t>2.提供</w:t>
            </w:r>
            <w:r>
              <w:rPr>
                <w:rFonts w:hint="eastAsia" w:ascii="仿宋" w:hAnsi="仿宋" w:eastAsia="仿宋"/>
                <w:b/>
                <w:color w:val="000000"/>
              </w:rPr>
              <w:t>智能进销存验收设备</w:t>
            </w:r>
            <w:r>
              <w:rPr>
                <w:rFonts w:hint="eastAsia" w:ascii="仿宋" w:hAnsi="仿宋" w:eastAsia="仿宋"/>
                <w:bCs/>
                <w:color w:val="000000"/>
              </w:rPr>
              <w:t>2台，要求如下：</w:t>
            </w:r>
          </w:p>
          <w:p w14:paraId="0C3A6A2E">
            <w:pPr>
              <w:widowControl/>
              <w:jc w:val="left"/>
              <w:textAlignment w:val="center"/>
              <w:rPr>
                <w:rFonts w:hint="eastAsia" w:ascii="仿宋" w:hAnsi="仿宋" w:eastAsia="仿宋"/>
                <w:bCs/>
                <w:color w:val="000000"/>
              </w:rPr>
            </w:pPr>
            <w:r>
              <w:rPr>
                <w:rFonts w:hint="eastAsia" w:ascii="仿宋" w:hAnsi="仿宋" w:eastAsia="仿宋"/>
                <w:bCs/>
                <w:color w:val="000000"/>
              </w:rPr>
              <w:t>2.1显示屏：≥15寸高清电容式触摸屏；分辨率≥1920*1080；</w:t>
            </w:r>
          </w:p>
          <w:p w14:paraId="38081817">
            <w:pPr>
              <w:widowControl/>
              <w:jc w:val="left"/>
              <w:textAlignment w:val="center"/>
              <w:rPr>
                <w:rFonts w:hint="eastAsia" w:ascii="仿宋" w:hAnsi="仿宋" w:eastAsia="仿宋"/>
                <w:bCs/>
                <w:color w:val="000000"/>
              </w:rPr>
            </w:pPr>
            <w:r>
              <w:rPr>
                <w:rFonts w:hint="eastAsia" w:ascii="仿宋" w:hAnsi="仿宋" w:eastAsia="仿宋"/>
                <w:bCs/>
                <w:color w:val="000000"/>
              </w:rPr>
              <w:t>2.2处理器：不低于四核；主频≥2.0GHz；内存≥4G;存储空间≥32G；</w:t>
            </w:r>
          </w:p>
          <w:p w14:paraId="2990F8BB">
            <w:pPr>
              <w:widowControl/>
              <w:jc w:val="left"/>
              <w:textAlignment w:val="center"/>
              <w:rPr>
                <w:rFonts w:hint="eastAsia" w:ascii="仿宋" w:hAnsi="仿宋" w:eastAsia="仿宋"/>
                <w:bCs/>
                <w:color w:val="000000"/>
              </w:rPr>
            </w:pPr>
            <w:r>
              <w:rPr>
                <w:rFonts w:hint="eastAsia" w:ascii="仿宋" w:hAnsi="仿宋" w:eastAsia="仿宋"/>
                <w:bCs/>
                <w:color w:val="000000"/>
              </w:rPr>
              <w:t>2.3摄像头：双摄像头配置，验收摄像头≥200万像素；记录摄像头≥200万像素</w:t>
            </w:r>
          </w:p>
          <w:p w14:paraId="39A2F7A0">
            <w:pPr>
              <w:widowControl/>
              <w:jc w:val="left"/>
              <w:textAlignment w:val="center"/>
              <w:rPr>
                <w:rFonts w:hint="eastAsia" w:ascii="仿宋" w:hAnsi="仿宋" w:eastAsia="仿宋"/>
                <w:bCs/>
                <w:color w:val="000000"/>
              </w:rPr>
            </w:pPr>
            <w:r>
              <w:rPr>
                <w:rFonts w:hint="eastAsia" w:ascii="仿宋" w:hAnsi="仿宋" w:eastAsia="仿宋"/>
                <w:bCs/>
                <w:color w:val="000000"/>
              </w:rPr>
              <w:t>2.4网络接口：支持RJ45.支持WIFI</w:t>
            </w:r>
          </w:p>
          <w:p w14:paraId="3C0278DC">
            <w:pPr>
              <w:widowControl/>
              <w:jc w:val="left"/>
              <w:textAlignment w:val="center"/>
              <w:rPr>
                <w:rFonts w:hint="eastAsia" w:ascii="仿宋" w:hAnsi="仿宋" w:eastAsia="仿宋"/>
                <w:bCs/>
                <w:color w:val="000000"/>
              </w:rPr>
            </w:pPr>
            <w:r>
              <w:rPr>
                <w:rFonts w:hint="eastAsia" w:ascii="仿宋" w:hAnsi="仿宋" w:eastAsia="仿宋"/>
                <w:bCs/>
                <w:color w:val="000000"/>
              </w:rPr>
              <w:t>2.5最大量程≥150KG；</w:t>
            </w:r>
          </w:p>
          <w:p w14:paraId="45E3718E">
            <w:pPr>
              <w:widowControl/>
              <w:jc w:val="left"/>
              <w:textAlignment w:val="center"/>
              <w:rPr>
                <w:rFonts w:hint="eastAsia" w:ascii="仿宋" w:hAnsi="仿宋" w:eastAsia="仿宋"/>
                <w:bCs/>
                <w:color w:val="000000"/>
              </w:rPr>
            </w:pPr>
            <w:r>
              <w:rPr>
                <w:rFonts w:hint="eastAsia" w:ascii="仿宋" w:hAnsi="仿宋" w:eastAsia="仿宋"/>
                <w:bCs/>
                <w:color w:val="000000"/>
              </w:rPr>
              <w:t>2.6内置可充电电池，容量≥20000mAh，待机时间≥12小时，连续工作时间≥5小时。（提供国家认可检测机构（CMA或CNAS标志）产品测试检测报告或检验报告并加盖公章）</w:t>
            </w:r>
          </w:p>
          <w:p w14:paraId="41882210">
            <w:pPr>
              <w:widowControl/>
              <w:jc w:val="left"/>
              <w:textAlignment w:val="center"/>
              <w:rPr>
                <w:rFonts w:hint="eastAsia" w:ascii="仿宋" w:hAnsi="仿宋" w:eastAsia="仿宋"/>
                <w:bCs/>
                <w:color w:val="000000"/>
              </w:rPr>
            </w:pPr>
            <w:r>
              <w:rPr>
                <w:rFonts w:hint="eastAsia" w:ascii="仿宋" w:hAnsi="仿宋" w:eastAsia="仿宋"/>
                <w:bCs/>
                <w:color w:val="000000"/>
              </w:rPr>
              <w:t>2.7外置接口：USB3.0≥1；USB2.0≥1；TYPEC调试口≥1，支持外接蓝牙或USB溯源条码打印机,通过扫码在管理平台上获取物品详细信息</w:t>
            </w:r>
          </w:p>
          <w:p w14:paraId="1E8F929C">
            <w:pPr>
              <w:widowControl/>
              <w:jc w:val="left"/>
              <w:textAlignment w:val="center"/>
              <w:rPr>
                <w:rFonts w:hint="eastAsia" w:ascii="仿宋" w:hAnsi="仿宋" w:eastAsia="仿宋"/>
                <w:bCs/>
                <w:color w:val="000000"/>
              </w:rPr>
            </w:pPr>
            <w:r>
              <w:rPr>
                <w:rFonts w:hint="eastAsia" w:ascii="仿宋" w:hAnsi="仿宋" w:eastAsia="仿宋"/>
                <w:bCs/>
                <w:color w:val="000000"/>
              </w:rPr>
              <w:t>2.8支持用户可以通过输入账号和密码登录系统</w:t>
            </w:r>
          </w:p>
          <w:p w14:paraId="04F83980">
            <w:pPr>
              <w:widowControl/>
              <w:jc w:val="left"/>
              <w:textAlignment w:val="center"/>
              <w:rPr>
                <w:rFonts w:hint="eastAsia" w:ascii="仿宋" w:hAnsi="仿宋" w:eastAsia="仿宋"/>
                <w:bCs/>
                <w:color w:val="000000"/>
              </w:rPr>
            </w:pPr>
            <w:r>
              <w:rPr>
                <w:rFonts w:hint="eastAsia" w:ascii="仿宋" w:hAnsi="仿宋" w:eastAsia="仿宋"/>
                <w:bCs/>
                <w:color w:val="000000"/>
              </w:rPr>
              <w:t>2.9支持展示当日的出入库数据统计信息：支持查看当前登录组织的仓库物资库数据信息、支持展示当日的出入库数据统计信息（提供国家认可检测机构（CMA或CNAS标志）产品测试检测报告或检验报告并加盖公章）</w:t>
            </w:r>
          </w:p>
          <w:p w14:paraId="41C29A46">
            <w:pPr>
              <w:widowControl/>
              <w:jc w:val="left"/>
              <w:textAlignment w:val="center"/>
              <w:rPr>
                <w:rFonts w:hint="eastAsia" w:ascii="仿宋" w:hAnsi="仿宋" w:eastAsia="仿宋"/>
                <w:bCs/>
                <w:color w:val="000000"/>
              </w:rPr>
            </w:pPr>
            <w:r>
              <w:rPr>
                <w:rFonts w:hint="eastAsia" w:ascii="仿宋" w:hAnsi="仿宋" w:eastAsia="仿宋"/>
                <w:bCs/>
                <w:color w:val="000000"/>
              </w:rPr>
              <w:t>2.10支持分次累计称重：支持同一种物资的重量分次累计称重，数据上传平台</w:t>
            </w:r>
          </w:p>
          <w:p w14:paraId="61A540CD">
            <w:pPr>
              <w:widowControl/>
              <w:jc w:val="left"/>
              <w:textAlignment w:val="center"/>
              <w:rPr>
                <w:rFonts w:hint="eastAsia" w:ascii="仿宋" w:hAnsi="仿宋" w:eastAsia="仿宋"/>
                <w:bCs/>
                <w:color w:val="000000"/>
              </w:rPr>
            </w:pPr>
            <w:r>
              <w:rPr>
                <w:rFonts w:hint="eastAsia" w:ascii="仿宋" w:hAnsi="仿宋" w:eastAsia="仿宋"/>
                <w:bCs/>
                <w:color w:val="000000"/>
              </w:rPr>
              <w:t>2.11支持多仓库收货：操作员登录后自动匹配其帐号下可管理的多个仓库</w:t>
            </w:r>
          </w:p>
          <w:p w14:paraId="1BB3DC5B">
            <w:pPr>
              <w:widowControl/>
              <w:jc w:val="left"/>
              <w:textAlignment w:val="center"/>
              <w:rPr>
                <w:rFonts w:hint="eastAsia" w:ascii="仿宋" w:hAnsi="仿宋" w:eastAsia="仿宋"/>
                <w:bCs/>
                <w:color w:val="000000"/>
              </w:rPr>
            </w:pPr>
            <w:r>
              <w:rPr>
                <w:rFonts w:hint="eastAsia" w:ascii="仿宋" w:hAnsi="仿宋" w:eastAsia="仿宋"/>
                <w:bCs/>
                <w:color w:val="000000"/>
              </w:rPr>
              <w:t>2.12支持自动去皮：每次称重计量可按预设去皮重量自动去皮</w:t>
            </w:r>
          </w:p>
          <w:p w14:paraId="5E194767">
            <w:pPr>
              <w:widowControl/>
              <w:jc w:val="left"/>
              <w:textAlignment w:val="center"/>
              <w:rPr>
                <w:rFonts w:hint="eastAsia" w:ascii="仿宋" w:hAnsi="仿宋" w:eastAsia="仿宋"/>
                <w:bCs/>
                <w:color w:val="000000"/>
              </w:rPr>
            </w:pPr>
            <w:r>
              <w:rPr>
                <w:rFonts w:hint="eastAsia" w:ascii="仿宋" w:hAnsi="仿宋" w:eastAsia="仿宋"/>
                <w:bCs/>
                <w:color w:val="000000"/>
              </w:rPr>
              <w:t>2.13支持称重物资匹配：支持物资称重时自动匹配与重量相符合的物资记录</w:t>
            </w:r>
          </w:p>
          <w:p w14:paraId="0AD52B0A">
            <w:pPr>
              <w:widowControl/>
              <w:jc w:val="left"/>
              <w:textAlignment w:val="center"/>
              <w:rPr>
                <w:rFonts w:hint="eastAsia" w:ascii="仿宋" w:hAnsi="仿宋" w:eastAsia="仿宋"/>
                <w:bCs/>
                <w:color w:val="000000"/>
              </w:rPr>
            </w:pPr>
            <w:r>
              <w:rPr>
                <w:rFonts w:hint="eastAsia" w:ascii="仿宋" w:hAnsi="仿宋" w:eastAsia="仿宋"/>
                <w:bCs/>
                <w:color w:val="000000"/>
              </w:rPr>
              <w:t>2.14平台采购订单同步到电子秤端：支持平台所下采购订单订单同步到电子秤端进行验收</w:t>
            </w:r>
          </w:p>
          <w:p w14:paraId="2EE0D256">
            <w:pPr>
              <w:widowControl/>
              <w:jc w:val="left"/>
              <w:textAlignment w:val="center"/>
              <w:rPr>
                <w:rFonts w:hint="eastAsia" w:ascii="仿宋" w:hAnsi="仿宋" w:eastAsia="仿宋"/>
                <w:bCs/>
                <w:color w:val="000000"/>
              </w:rPr>
            </w:pPr>
            <w:r>
              <w:rPr>
                <w:rFonts w:hint="eastAsia" w:ascii="仿宋" w:hAnsi="仿宋" w:eastAsia="仿宋"/>
                <w:bCs/>
                <w:color w:val="000000"/>
              </w:rPr>
              <w:t>2.15实收入库数据实时同步到后台：实收入库数据实时同步到后台</w:t>
            </w:r>
          </w:p>
          <w:p w14:paraId="01F1ED76">
            <w:pPr>
              <w:widowControl/>
              <w:jc w:val="left"/>
              <w:textAlignment w:val="center"/>
              <w:rPr>
                <w:rFonts w:hint="eastAsia" w:ascii="仿宋" w:hAnsi="仿宋" w:eastAsia="仿宋"/>
                <w:bCs/>
                <w:color w:val="000000"/>
              </w:rPr>
            </w:pPr>
            <w:r>
              <w:rPr>
                <w:rFonts w:hint="eastAsia" w:ascii="仿宋" w:hAnsi="仿宋" w:eastAsia="仿宋"/>
                <w:bCs/>
                <w:color w:val="000000"/>
              </w:rPr>
              <w:t>2.16称重出入库数据实时同步到后台：支持称重出入库数据实时同步到后台</w:t>
            </w:r>
          </w:p>
          <w:p w14:paraId="392F6E88">
            <w:pPr>
              <w:widowControl/>
              <w:jc w:val="left"/>
              <w:textAlignment w:val="center"/>
              <w:rPr>
                <w:rFonts w:hint="eastAsia" w:ascii="仿宋" w:hAnsi="仿宋" w:eastAsia="仿宋"/>
                <w:bCs/>
                <w:color w:val="000000"/>
              </w:rPr>
            </w:pPr>
            <w:r>
              <w:rPr>
                <w:rFonts w:hint="eastAsia" w:ascii="仿宋" w:hAnsi="仿宋" w:eastAsia="仿宋"/>
                <w:bCs/>
                <w:color w:val="000000"/>
              </w:rPr>
              <w:t>2.17支持物资即入取出功能管理：支持设置指定物资入库后自动立即出库</w:t>
            </w:r>
          </w:p>
          <w:p w14:paraId="6BB026C1">
            <w:pPr>
              <w:widowControl/>
              <w:jc w:val="left"/>
              <w:textAlignment w:val="center"/>
              <w:rPr>
                <w:rFonts w:hint="eastAsia" w:ascii="仿宋" w:hAnsi="仿宋" w:eastAsia="仿宋"/>
                <w:bCs/>
                <w:color w:val="000000"/>
              </w:rPr>
            </w:pPr>
            <w:r>
              <w:rPr>
                <w:rFonts w:hint="eastAsia" w:ascii="仿宋" w:hAnsi="仿宋" w:eastAsia="仿宋"/>
                <w:bCs/>
                <w:color w:val="000000"/>
              </w:rPr>
              <w:t>2.18支持多单位出入库管理:支持物资按重量单位和按包装单位来进行出入库</w:t>
            </w:r>
          </w:p>
          <w:p w14:paraId="5FCBB8AA">
            <w:pPr>
              <w:widowControl/>
              <w:jc w:val="left"/>
              <w:textAlignment w:val="center"/>
              <w:rPr>
                <w:rFonts w:hint="eastAsia" w:ascii="仿宋" w:hAnsi="仿宋" w:eastAsia="仿宋"/>
                <w:bCs/>
                <w:color w:val="000000"/>
              </w:rPr>
            </w:pPr>
            <w:r>
              <w:rPr>
                <w:rFonts w:hint="eastAsia" w:ascii="仿宋" w:hAnsi="仿宋" w:eastAsia="仿宋"/>
                <w:bCs/>
                <w:color w:val="000000"/>
              </w:rPr>
              <w:t>2.19支持同时实现有订单入库和无出库单出库功能:支通将物资先拍照后，由操作员选择出库或入库后上传记录到平台</w:t>
            </w:r>
          </w:p>
          <w:p w14:paraId="25784A05">
            <w:pPr>
              <w:widowControl/>
              <w:jc w:val="left"/>
              <w:textAlignment w:val="center"/>
              <w:rPr>
                <w:rFonts w:hint="eastAsia" w:ascii="仿宋" w:hAnsi="仿宋" w:eastAsia="仿宋"/>
                <w:bCs/>
                <w:color w:val="000000"/>
              </w:rPr>
            </w:pPr>
            <w:r>
              <w:rPr>
                <w:rFonts w:hint="eastAsia" w:ascii="仿宋" w:hAnsi="仿宋" w:eastAsia="仿宋"/>
                <w:bCs/>
                <w:color w:val="000000"/>
              </w:rPr>
              <w:t>2.20出入库记录即时拍照:支持在称上作出库和入库操作时可实时拍照记录操作信息</w:t>
            </w:r>
          </w:p>
          <w:p w14:paraId="12BC69C0">
            <w:pPr>
              <w:widowControl/>
              <w:jc w:val="left"/>
              <w:textAlignment w:val="center"/>
              <w:rPr>
                <w:rFonts w:hint="eastAsia" w:ascii="仿宋" w:hAnsi="仿宋" w:eastAsia="仿宋"/>
                <w:bCs/>
                <w:color w:val="000000"/>
              </w:rPr>
            </w:pPr>
            <w:r>
              <w:rPr>
                <w:rFonts w:hint="eastAsia" w:ascii="仿宋" w:hAnsi="仿宋" w:eastAsia="仿宋"/>
                <w:bCs/>
                <w:color w:val="000000"/>
              </w:rPr>
              <w:t>2.21按供应商和类别、食材名称快速定位原材料:支持按供应商、食材名称、类别、快速定位原材料功能</w:t>
            </w:r>
          </w:p>
          <w:p w14:paraId="6131AC9C">
            <w:pPr>
              <w:widowControl/>
              <w:jc w:val="left"/>
              <w:textAlignment w:val="center"/>
              <w:rPr>
                <w:rFonts w:hint="eastAsia" w:ascii="仿宋" w:hAnsi="仿宋" w:eastAsia="仿宋"/>
                <w:bCs/>
                <w:color w:val="000000"/>
              </w:rPr>
            </w:pPr>
            <w:r>
              <w:rPr>
                <w:rFonts w:hint="eastAsia" w:ascii="仿宋" w:hAnsi="仿宋" w:eastAsia="仿宋"/>
                <w:bCs/>
                <w:color w:val="000000"/>
              </w:rPr>
              <w:t>2.22支持模糊搜索功能：支持按照中文和首字母搜索功能</w:t>
            </w:r>
          </w:p>
          <w:p w14:paraId="49B7CFE9">
            <w:pPr>
              <w:widowControl/>
              <w:jc w:val="left"/>
              <w:textAlignment w:val="center"/>
              <w:rPr>
                <w:rFonts w:hint="eastAsia" w:ascii="仿宋" w:hAnsi="仿宋" w:eastAsia="仿宋"/>
                <w:bCs/>
                <w:color w:val="000000"/>
              </w:rPr>
            </w:pPr>
            <w:r>
              <w:rPr>
                <w:rFonts w:hint="eastAsia" w:ascii="仿宋" w:hAnsi="仿宋" w:eastAsia="仿宋"/>
                <w:bCs/>
                <w:color w:val="000000"/>
              </w:rPr>
              <w:t>2.23原材料数量/重量获取方式:支持称重和输入两种方式录入数量/重量</w:t>
            </w:r>
          </w:p>
          <w:p w14:paraId="2BB0056C">
            <w:pPr>
              <w:widowControl/>
              <w:jc w:val="left"/>
              <w:textAlignment w:val="center"/>
              <w:rPr>
                <w:rFonts w:hint="eastAsia" w:ascii="仿宋" w:hAnsi="仿宋" w:eastAsia="仿宋"/>
                <w:bCs/>
                <w:color w:val="000000"/>
              </w:rPr>
            </w:pPr>
            <w:r>
              <w:rPr>
                <w:rFonts w:hint="eastAsia" w:ascii="仿宋" w:hAnsi="仿宋" w:eastAsia="仿宋"/>
                <w:bCs/>
                <w:color w:val="000000"/>
              </w:rPr>
              <w:t>2.24可与</w:t>
            </w:r>
            <w:r>
              <w:rPr>
                <w:rFonts w:hint="eastAsia" w:ascii="仿宋" w:hAnsi="仿宋" w:eastAsia="仿宋"/>
                <w:bCs/>
                <w:color w:val="000000"/>
                <w:lang w:eastAsia="zh-CN"/>
              </w:rPr>
              <w:t>智慧食堂管理服务</w:t>
            </w:r>
            <w:r>
              <w:rPr>
                <w:rFonts w:hint="eastAsia" w:ascii="仿宋" w:hAnsi="仿宋" w:eastAsia="仿宋"/>
                <w:bCs/>
                <w:color w:val="000000"/>
              </w:rPr>
              <w:t>进销存模块联动,自动将采购单同步到电子秤大屏（提供功能截图证明并加盖投标人鲜章）</w:t>
            </w:r>
          </w:p>
          <w:p w14:paraId="1ACCC9AB">
            <w:pPr>
              <w:widowControl/>
              <w:jc w:val="left"/>
              <w:textAlignment w:val="center"/>
              <w:rPr>
                <w:rFonts w:hint="eastAsia" w:ascii="仿宋" w:hAnsi="仿宋" w:eastAsia="仿宋"/>
                <w:bCs/>
                <w:color w:val="000000"/>
              </w:rPr>
            </w:pPr>
            <w:r>
              <w:rPr>
                <w:rFonts w:hint="eastAsia" w:ascii="仿宋" w:hAnsi="仿宋" w:eastAsia="仿宋"/>
                <w:bCs/>
                <w:color w:val="000000"/>
              </w:rPr>
              <w:t>2.25支持越库管理：支持按登录账号权限自动匹配可操作的食堂和档口，支持系统后台生成采购单自动同步至秤端，秤端通过采购单入库功能，点选越库功能按钮实现食材入库即出库，同时生成入库台账及出库台账并同步到</w:t>
            </w:r>
            <w:r>
              <w:rPr>
                <w:rFonts w:hint="eastAsia" w:ascii="仿宋" w:hAnsi="仿宋" w:eastAsia="仿宋"/>
                <w:bCs/>
                <w:color w:val="000000"/>
                <w:lang w:eastAsia="zh-CN"/>
              </w:rPr>
              <w:t>智慧食堂管理服务</w:t>
            </w:r>
            <w:r>
              <w:rPr>
                <w:rFonts w:hint="eastAsia" w:ascii="仿宋" w:hAnsi="仿宋" w:eastAsia="仿宋"/>
                <w:bCs/>
                <w:color w:val="000000"/>
              </w:rPr>
              <w:t>，支持批量越库；（提供现场演示）</w:t>
            </w:r>
          </w:p>
          <w:p w14:paraId="3D6158E6">
            <w:pPr>
              <w:widowControl/>
              <w:jc w:val="left"/>
              <w:textAlignment w:val="center"/>
              <w:rPr>
                <w:rFonts w:hint="eastAsia" w:ascii="仿宋" w:hAnsi="仿宋" w:eastAsia="仿宋"/>
                <w:bCs/>
                <w:color w:val="000000"/>
              </w:rPr>
            </w:pPr>
            <w:r>
              <w:rPr>
                <w:rFonts w:hint="eastAsia" w:ascii="仿宋" w:hAnsi="仿宋" w:eastAsia="仿宋"/>
                <w:bCs/>
                <w:color w:val="000000"/>
              </w:rPr>
              <w:t>2.26支持秤重认领，自定义为采购入库、采购退货、调拨入库、调拨出库、领用出库、领用退货等管理：支持按登录账号权限自动匹配可操作的食堂和档口，通过秤端进行食材称重，记录称重时间、称重影像，使用上传称重记录功能，对该笔称重记录进行不同的业务类型、食材信息管理，包括供应商信息、食材信息、食材价格、食材数量、对应仓库、对应食堂及该笔称重记录可自定义为采购入库、采购退货、调拨入库、调拨出库、盘点记录、领用出库、领用退货等业务类型，同步生成至对应台账；（提供现场演示）</w:t>
            </w:r>
          </w:p>
          <w:p w14:paraId="5A9C36BC">
            <w:pPr>
              <w:widowControl/>
              <w:jc w:val="left"/>
              <w:textAlignment w:val="center"/>
              <w:rPr>
                <w:rFonts w:hint="eastAsia" w:ascii="仿宋" w:hAnsi="仿宋" w:eastAsia="仿宋"/>
                <w:bCs/>
                <w:color w:val="000000"/>
              </w:rPr>
            </w:pPr>
            <w:r>
              <w:rPr>
                <w:rFonts w:hint="eastAsia" w:ascii="仿宋" w:hAnsi="仿宋" w:eastAsia="仿宋"/>
                <w:bCs/>
                <w:color w:val="000000"/>
              </w:rPr>
              <w:t>2.27提供设备的计量器具型式批准证书和有效期的计量校准证书复印件</w:t>
            </w:r>
          </w:p>
          <w:p w14:paraId="35ECB991">
            <w:pPr>
              <w:widowControl/>
              <w:jc w:val="left"/>
              <w:textAlignment w:val="center"/>
              <w:rPr>
                <w:rFonts w:hint="eastAsia" w:ascii="仿宋" w:hAnsi="仿宋" w:eastAsia="仿宋"/>
                <w:bCs/>
                <w:color w:val="000000"/>
              </w:rPr>
            </w:pPr>
            <w:r>
              <w:rPr>
                <w:rFonts w:hint="eastAsia" w:ascii="仿宋" w:hAnsi="仿宋" w:eastAsia="仿宋"/>
                <w:bCs/>
                <w:color w:val="000000"/>
              </w:rPr>
              <w:t>3.提供</w:t>
            </w:r>
            <w:r>
              <w:rPr>
                <w:rFonts w:hint="eastAsia" w:ascii="仿宋" w:hAnsi="仿宋" w:eastAsia="仿宋"/>
                <w:b/>
                <w:color w:val="000000"/>
              </w:rPr>
              <w:t>手持溯源服务设备</w:t>
            </w:r>
            <w:r>
              <w:rPr>
                <w:rFonts w:hint="eastAsia" w:ascii="仿宋" w:hAnsi="仿宋" w:eastAsia="仿宋"/>
                <w:bCs/>
                <w:color w:val="000000"/>
              </w:rPr>
              <w:t>2台，要求如下：</w:t>
            </w:r>
          </w:p>
          <w:p w14:paraId="5597BF66">
            <w:pPr>
              <w:widowControl/>
              <w:jc w:val="left"/>
              <w:textAlignment w:val="center"/>
              <w:rPr>
                <w:rFonts w:hint="eastAsia" w:ascii="仿宋" w:hAnsi="仿宋" w:eastAsia="仿宋"/>
                <w:bCs/>
                <w:color w:val="000000"/>
              </w:rPr>
            </w:pPr>
            <w:r>
              <w:rPr>
                <w:rFonts w:hint="eastAsia" w:ascii="仿宋" w:hAnsi="仿宋" w:eastAsia="仿宋"/>
                <w:bCs/>
                <w:color w:val="000000"/>
              </w:rPr>
              <w:t>3.1显示屏：≥5.9寸IPS屏，分辨率：≥1440×720；触摸屏：电容式触控，支持湿手或戴手套输入；</w:t>
            </w:r>
          </w:p>
          <w:p w14:paraId="39969016">
            <w:pPr>
              <w:widowControl/>
              <w:jc w:val="left"/>
              <w:textAlignment w:val="center"/>
              <w:rPr>
                <w:rFonts w:hint="eastAsia" w:ascii="仿宋" w:hAnsi="仿宋" w:eastAsia="仿宋"/>
                <w:bCs/>
                <w:color w:val="000000"/>
              </w:rPr>
            </w:pPr>
            <w:r>
              <w:rPr>
                <w:rFonts w:hint="eastAsia" w:ascii="仿宋" w:hAnsi="仿宋" w:eastAsia="仿宋"/>
                <w:bCs/>
                <w:color w:val="000000"/>
              </w:rPr>
              <w:t>3.2CPU≥4核1.4GHz处理器;存储器≥2GB RAM+16GB ROM;电池：锂离子聚合物，≥2500mAh</w:t>
            </w:r>
          </w:p>
          <w:p w14:paraId="60226246">
            <w:pPr>
              <w:widowControl/>
              <w:jc w:val="left"/>
              <w:textAlignment w:val="center"/>
              <w:rPr>
                <w:rFonts w:hint="eastAsia" w:ascii="仿宋" w:hAnsi="仿宋" w:eastAsia="仿宋"/>
                <w:bCs/>
                <w:color w:val="000000"/>
              </w:rPr>
            </w:pPr>
            <w:r>
              <w:rPr>
                <w:rFonts w:hint="eastAsia" w:ascii="仿宋" w:hAnsi="仿宋" w:eastAsia="仿宋"/>
                <w:bCs/>
                <w:color w:val="000000"/>
              </w:rPr>
              <w:t>3.3摄像头≥5MP AF+闪光灯;支持一维/二维码识别</w:t>
            </w:r>
          </w:p>
          <w:p w14:paraId="2220FFCF">
            <w:pPr>
              <w:widowControl/>
              <w:jc w:val="left"/>
              <w:textAlignment w:val="center"/>
              <w:rPr>
                <w:rFonts w:hint="eastAsia" w:ascii="仿宋" w:hAnsi="仿宋" w:eastAsia="仿宋"/>
                <w:bCs/>
                <w:color w:val="000000"/>
              </w:rPr>
            </w:pPr>
            <w:r>
              <w:rPr>
                <w:rFonts w:hint="eastAsia" w:ascii="仿宋" w:hAnsi="仿宋" w:eastAsia="仿宋"/>
                <w:bCs/>
                <w:color w:val="000000"/>
              </w:rPr>
              <w:t>3.4打印机:内置热敏打印机,打印速度不低于70mm/s;支持NFC</w:t>
            </w:r>
          </w:p>
          <w:p w14:paraId="67025CA6">
            <w:pPr>
              <w:widowControl/>
              <w:jc w:val="left"/>
              <w:textAlignment w:val="center"/>
              <w:rPr>
                <w:rFonts w:hint="eastAsia" w:ascii="仿宋" w:hAnsi="仿宋" w:eastAsia="仿宋"/>
                <w:bCs/>
                <w:color w:val="000000"/>
              </w:rPr>
            </w:pPr>
            <w:r>
              <w:rPr>
                <w:rFonts w:hint="eastAsia" w:ascii="仿宋" w:hAnsi="仿宋" w:eastAsia="仿宋"/>
                <w:bCs/>
                <w:color w:val="000000"/>
              </w:rPr>
              <w:t>3.5网络：支持WIFI;支持2G&amp;3G&amp;4G网络</w:t>
            </w:r>
          </w:p>
          <w:p w14:paraId="60A92BD6">
            <w:pPr>
              <w:widowControl/>
              <w:jc w:val="left"/>
              <w:textAlignment w:val="center"/>
              <w:rPr>
                <w:rFonts w:hint="eastAsia" w:ascii="仿宋" w:hAnsi="仿宋" w:eastAsia="仿宋"/>
                <w:bCs/>
                <w:color w:val="000000"/>
              </w:rPr>
            </w:pPr>
            <w:r>
              <w:rPr>
                <w:rFonts w:hint="eastAsia" w:ascii="仿宋" w:hAnsi="仿宋" w:eastAsia="仿宋"/>
                <w:bCs/>
                <w:color w:val="000000"/>
              </w:rPr>
              <w:t>3.6可与</w:t>
            </w:r>
            <w:r>
              <w:rPr>
                <w:rFonts w:hint="eastAsia" w:ascii="仿宋" w:hAnsi="仿宋" w:eastAsia="仿宋"/>
                <w:bCs/>
                <w:color w:val="000000"/>
                <w:lang w:eastAsia="zh-CN"/>
              </w:rPr>
              <w:t>智慧食堂管理服务</w:t>
            </w:r>
            <w:r>
              <w:rPr>
                <w:rFonts w:hint="eastAsia" w:ascii="仿宋" w:hAnsi="仿宋" w:eastAsia="仿宋"/>
                <w:bCs/>
                <w:color w:val="000000"/>
              </w:rPr>
              <w:t>进销存模块联动，用于对食材、原料等进行出入库以及仓储盘点记录，以便于餐厅管理者进行库存管理和成本控制</w:t>
            </w:r>
          </w:p>
          <w:p w14:paraId="5503A149">
            <w:pPr>
              <w:widowControl/>
              <w:jc w:val="left"/>
              <w:textAlignment w:val="center"/>
              <w:rPr>
                <w:rFonts w:hint="eastAsia" w:ascii="仿宋" w:hAnsi="仿宋" w:eastAsia="仿宋"/>
                <w:bCs/>
                <w:color w:val="000000"/>
              </w:rPr>
            </w:pPr>
            <w:r>
              <w:rPr>
                <w:rFonts w:hint="eastAsia" w:ascii="仿宋" w:hAnsi="仿宋" w:eastAsia="仿宋"/>
                <w:bCs/>
                <w:color w:val="000000"/>
              </w:rPr>
              <w:t>3.7具有库存盘点、快捷出入库、送货单入库、库存总表功能；（提供软件功能截图证明并加盖投标人鲜章）</w:t>
            </w:r>
          </w:p>
          <w:p w14:paraId="074F409E">
            <w:pPr>
              <w:widowControl/>
              <w:jc w:val="left"/>
              <w:textAlignment w:val="center"/>
              <w:rPr>
                <w:rFonts w:hint="eastAsia" w:ascii="仿宋" w:hAnsi="仿宋" w:eastAsia="仿宋"/>
                <w:bCs/>
                <w:color w:val="000000"/>
              </w:rPr>
            </w:pPr>
            <w:r>
              <w:rPr>
                <w:rFonts w:hint="eastAsia" w:ascii="仿宋" w:hAnsi="仿宋" w:eastAsia="仿宋"/>
                <w:bCs/>
                <w:color w:val="000000"/>
              </w:rPr>
              <w:t>3.8支持在出入库秤端完成操作后，记录可在手持机后台查看。（提供软件功能截图证明并加盖投标人鲜章）</w:t>
            </w:r>
          </w:p>
          <w:p w14:paraId="066EB1BD">
            <w:pPr>
              <w:widowControl/>
              <w:jc w:val="left"/>
              <w:textAlignment w:val="center"/>
              <w:rPr>
                <w:rFonts w:hint="eastAsia" w:ascii="仿宋" w:hAnsi="仿宋" w:eastAsia="仿宋"/>
                <w:bCs/>
                <w:color w:val="000000"/>
              </w:rPr>
            </w:pPr>
            <w:r>
              <w:rPr>
                <w:rFonts w:hint="eastAsia" w:ascii="仿宋" w:hAnsi="仿宋" w:eastAsia="仿宋"/>
                <w:bCs/>
                <w:color w:val="000000"/>
              </w:rPr>
              <w:t>3.9支持直接为食材生成条码，实现打印标签。</w:t>
            </w:r>
          </w:p>
          <w:p w14:paraId="5FA545F2">
            <w:pPr>
              <w:widowControl/>
              <w:jc w:val="left"/>
              <w:textAlignment w:val="center"/>
              <w:rPr>
                <w:rFonts w:hint="eastAsia" w:ascii="仿宋" w:hAnsi="仿宋" w:eastAsia="仿宋"/>
                <w:bCs/>
                <w:color w:val="000000"/>
              </w:rPr>
            </w:pPr>
            <w:r>
              <w:rPr>
                <w:rFonts w:hint="eastAsia" w:ascii="仿宋" w:hAnsi="仿宋" w:eastAsia="仿宋"/>
                <w:bCs/>
                <w:color w:val="000000"/>
              </w:rPr>
              <w:t>3.10支持用户可以通过输入账号和密码登录系统</w:t>
            </w:r>
          </w:p>
          <w:p w14:paraId="62794E25">
            <w:pPr>
              <w:widowControl/>
              <w:jc w:val="left"/>
              <w:textAlignment w:val="center"/>
              <w:rPr>
                <w:rFonts w:hint="eastAsia" w:ascii="仿宋" w:hAnsi="仿宋" w:eastAsia="仿宋"/>
                <w:bCs/>
                <w:color w:val="000000"/>
              </w:rPr>
            </w:pPr>
            <w:r>
              <w:rPr>
                <w:rFonts w:hint="eastAsia" w:ascii="仿宋" w:hAnsi="仿宋" w:eastAsia="仿宋"/>
                <w:bCs/>
                <w:color w:val="000000"/>
              </w:rPr>
              <w:t>4.提供</w:t>
            </w:r>
            <w:r>
              <w:rPr>
                <w:rFonts w:hint="eastAsia" w:ascii="仿宋" w:hAnsi="仿宋" w:eastAsia="仿宋"/>
                <w:b/>
                <w:color w:val="000000"/>
              </w:rPr>
              <w:t>智能晨检设备</w:t>
            </w:r>
            <w:r>
              <w:rPr>
                <w:rFonts w:hint="eastAsia" w:ascii="仿宋" w:hAnsi="仿宋" w:eastAsia="仿宋"/>
                <w:bCs/>
                <w:color w:val="000000"/>
              </w:rPr>
              <w:t>2台，要求如下：</w:t>
            </w:r>
          </w:p>
          <w:p w14:paraId="62B7DD99">
            <w:pPr>
              <w:widowControl/>
              <w:jc w:val="left"/>
              <w:textAlignment w:val="center"/>
              <w:rPr>
                <w:rFonts w:hint="eastAsia" w:ascii="仿宋" w:hAnsi="仿宋" w:eastAsia="仿宋"/>
                <w:bCs/>
                <w:color w:val="000000"/>
              </w:rPr>
            </w:pPr>
            <w:r>
              <w:rPr>
                <w:rFonts w:hint="eastAsia" w:ascii="仿宋" w:hAnsi="仿宋" w:eastAsia="仿宋"/>
                <w:bCs/>
                <w:color w:val="000000"/>
              </w:rPr>
              <w:t>4.1单机具备人脸识别、无接触测温、手部检测和语音播报功能功能；</w:t>
            </w:r>
          </w:p>
          <w:p w14:paraId="42BD0F99">
            <w:pPr>
              <w:widowControl/>
              <w:jc w:val="left"/>
              <w:textAlignment w:val="center"/>
              <w:rPr>
                <w:rFonts w:hint="eastAsia" w:ascii="仿宋" w:hAnsi="仿宋" w:eastAsia="仿宋"/>
                <w:bCs/>
                <w:color w:val="000000"/>
              </w:rPr>
            </w:pPr>
            <w:r>
              <w:rPr>
                <w:rFonts w:hint="eastAsia" w:ascii="仿宋" w:hAnsi="仿宋" w:eastAsia="仿宋"/>
                <w:bCs/>
                <w:color w:val="000000"/>
              </w:rPr>
              <w:t>4.2显示系统≥10.1寸一体化触控显示屏；</w:t>
            </w:r>
          </w:p>
          <w:p w14:paraId="6A0C3254">
            <w:pPr>
              <w:widowControl/>
              <w:jc w:val="left"/>
              <w:textAlignment w:val="center"/>
              <w:rPr>
                <w:rFonts w:hint="eastAsia" w:ascii="仿宋" w:hAnsi="仿宋" w:eastAsia="仿宋"/>
                <w:bCs/>
                <w:color w:val="000000"/>
              </w:rPr>
            </w:pPr>
            <w:r>
              <w:rPr>
                <w:rFonts w:hint="eastAsia" w:ascii="仿宋" w:hAnsi="仿宋" w:eastAsia="仿宋"/>
                <w:bCs/>
                <w:color w:val="000000"/>
              </w:rPr>
              <w:t>4.3支持测温功能，测温精准度≤±0.5℃；</w:t>
            </w:r>
          </w:p>
          <w:p w14:paraId="70F3A0DF">
            <w:pPr>
              <w:widowControl/>
              <w:jc w:val="left"/>
              <w:textAlignment w:val="center"/>
              <w:rPr>
                <w:rFonts w:hint="eastAsia" w:ascii="仿宋" w:hAnsi="仿宋" w:eastAsia="仿宋"/>
                <w:bCs/>
                <w:color w:val="000000"/>
              </w:rPr>
            </w:pPr>
            <w:r>
              <w:rPr>
                <w:rFonts w:hint="eastAsia" w:ascii="仿宋" w:hAnsi="仿宋" w:eastAsia="仿宋"/>
                <w:bCs/>
                <w:color w:val="000000"/>
              </w:rPr>
              <w:t>4.4支持前置摄像头人脸识别考勤功能（投标人需提供国家认可检测机构（CMA或CNAS标志）产品测试检测报告或检验报告并加盖公章）</w:t>
            </w:r>
          </w:p>
          <w:p w14:paraId="4D6F7B7B">
            <w:pPr>
              <w:widowControl/>
              <w:jc w:val="left"/>
              <w:textAlignment w:val="center"/>
              <w:rPr>
                <w:rFonts w:hint="eastAsia" w:ascii="仿宋" w:hAnsi="仿宋" w:eastAsia="仿宋"/>
                <w:bCs/>
                <w:color w:val="000000"/>
              </w:rPr>
            </w:pPr>
            <w:r>
              <w:rPr>
                <w:rFonts w:hint="eastAsia" w:ascii="仿宋" w:hAnsi="仿宋" w:eastAsia="仿宋"/>
                <w:bCs/>
                <w:color w:val="000000"/>
              </w:rPr>
              <w:t>4.5支持嵌入式离线识别算法，在无网络情况下进行AI分析识别；支持手心、手背识别，手部戴戒指识别、创可贴识别、指甲油识别、细绳识别；</w:t>
            </w:r>
          </w:p>
          <w:p w14:paraId="48E0E9E3">
            <w:pPr>
              <w:widowControl/>
              <w:jc w:val="left"/>
              <w:textAlignment w:val="center"/>
              <w:rPr>
                <w:rFonts w:hint="eastAsia" w:ascii="仿宋" w:hAnsi="仿宋" w:eastAsia="仿宋"/>
                <w:bCs/>
                <w:color w:val="000000"/>
              </w:rPr>
            </w:pPr>
            <w:r>
              <w:rPr>
                <w:rFonts w:hint="eastAsia" w:ascii="仿宋" w:hAnsi="仿宋" w:eastAsia="仿宋"/>
                <w:bCs/>
                <w:color w:val="000000"/>
              </w:rPr>
              <w:t>4.6支持人员健康、发烧、腹泻、呕吐、疥疮、咳嗽、湿疹、咽喉痛等健康状态采集；</w:t>
            </w:r>
          </w:p>
          <w:p w14:paraId="777978E3">
            <w:pPr>
              <w:widowControl/>
              <w:jc w:val="left"/>
              <w:textAlignment w:val="center"/>
              <w:rPr>
                <w:rFonts w:hint="eastAsia" w:ascii="仿宋" w:hAnsi="仿宋" w:eastAsia="仿宋"/>
                <w:bCs/>
                <w:color w:val="000000"/>
              </w:rPr>
            </w:pPr>
            <w:r>
              <w:rPr>
                <w:rFonts w:hint="eastAsia" w:ascii="仿宋" w:hAnsi="仿宋" w:eastAsia="仿宋"/>
                <w:bCs/>
                <w:color w:val="000000"/>
              </w:rPr>
              <w:t>4.7支持有线、4G通讯；</w:t>
            </w:r>
          </w:p>
          <w:p w14:paraId="0A1F8AFD">
            <w:pPr>
              <w:widowControl/>
              <w:jc w:val="left"/>
              <w:textAlignment w:val="center"/>
              <w:rPr>
                <w:rFonts w:hint="eastAsia" w:ascii="仿宋" w:hAnsi="仿宋" w:eastAsia="仿宋"/>
                <w:bCs/>
                <w:color w:val="000000"/>
              </w:rPr>
            </w:pPr>
            <w:r>
              <w:rPr>
                <w:rFonts w:hint="eastAsia" w:ascii="仿宋" w:hAnsi="仿宋" w:eastAsia="仿宋"/>
                <w:bCs/>
                <w:color w:val="000000"/>
              </w:rPr>
              <w:t>4.8支持单位基本信息管理、工勤人员信息管理、食品安全员信息管理、健康检测管理、历史记录查询管理、预警记录管理、系统配置管理应用；</w:t>
            </w:r>
          </w:p>
          <w:p w14:paraId="7723BC63">
            <w:pPr>
              <w:widowControl/>
              <w:jc w:val="left"/>
              <w:textAlignment w:val="center"/>
              <w:rPr>
                <w:rFonts w:hint="eastAsia" w:ascii="仿宋" w:hAnsi="仿宋" w:eastAsia="仿宋"/>
                <w:bCs/>
                <w:color w:val="000000"/>
              </w:rPr>
            </w:pPr>
            <w:r>
              <w:rPr>
                <w:rFonts w:hint="eastAsia" w:ascii="仿宋" w:hAnsi="仿宋" w:eastAsia="仿宋"/>
                <w:bCs/>
                <w:color w:val="000000"/>
              </w:rPr>
              <w:t>5.提供A</w:t>
            </w:r>
            <w:r>
              <w:rPr>
                <w:rFonts w:hint="eastAsia" w:ascii="仿宋" w:hAnsi="仿宋" w:eastAsia="仿宋"/>
                <w:b/>
                <w:color w:val="000000"/>
              </w:rPr>
              <w:t>I分析处理设备</w:t>
            </w:r>
            <w:r>
              <w:rPr>
                <w:rFonts w:hint="eastAsia" w:ascii="仿宋" w:hAnsi="仿宋" w:eastAsia="仿宋"/>
                <w:bCs/>
                <w:color w:val="000000"/>
              </w:rPr>
              <w:t>2台，要求如下：</w:t>
            </w:r>
          </w:p>
          <w:p w14:paraId="30FF0FD0">
            <w:pPr>
              <w:widowControl/>
              <w:jc w:val="left"/>
              <w:textAlignment w:val="center"/>
              <w:rPr>
                <w:rFonts w:hint="eastAsia" w:ascii="仿宋" w:hAnsi="仿宋" w:eastAsia="仿宋"/>
                <w:bCs/>
                <w:color w:val="000000"/>
              </w:rPr>
            </w:pPr>
            <w:r>
              <w:rPr>
                <w:rFonts w:hint="eastAsia" w:ascii="仿宋" w:hAnsi="仿宋" w:eastAsia="仿宋"/>
                <w:bCs/>
                <w:color w:val="000000"/>
              </w:rPr>
              <w:t>5.1AI算力≥6TOPS，存储器≥eMMC 32GB；</w:t>
            </w:r>
          </w:p>
          <w:p w14:paraId="440E5D21">
            <w:pPr>
              <w:widowControl/>
              <w:jc w:val="left"/>
              <w:textAlignment w:val="center"/>
              <w:rPr>
                <w:rFonts w:hint="eastAsia" w:ascii="仿宋" w:hAnsi="仿宋" w:eastAsia="仿宋"/>
                <w:bCs/>
                <w:color w:val="000000"/>
              </w:rPr>
            </w:pPr>
            <w:r>
              <w:rPr>
                <w:rFonts w:hint="eastAsia" w:ascii="仿宋" w:hAnsi="仿宋" w:eastAsia="仿宋"/>
                <w:bCs/>
                <w:color w:val="000000"/>
              </w:rPr>
              <w:t>5.2视频解析：最高支持16路1080p高清视频智能分析，平均每路视频至少可支持3种算法同时运算；</w:t>
            </w:r>
          </w:p>
          <w:p w14:paraId="76178829">
            <w:pPr>
              <w:widowControl/>
              <w:jc w:val="left"/>
              <w:textAlignment w:val="center"/>
              <w:rPr>
                <w:rFonts w:hint="eastAsia" w:ascii="仿宋" w:hAnsi="仿宋" w:eastAsia="仿宋"/>
                <w:bCs/>
                <w:color w:val="000000"/>
              </w:rPr>
            </w:pPr>
            <w:r>
              <w:rPr>
                <w:rFonts w:hint="eastAsia" w:ascii="仿宋" w:hAnsi="仿宋" w:eastAsia="仿宋"/>
                <w:bCs/>
                <w:color w:val="000000"/>
              </w:rPr>
              <w:t>5.3异常报警：当发生异常情况时，同时进行预警上报和消息记录；</w:t>
            </w:r>
          </w:p>
          <w:p w14:paraId="7FCF908A">
            <w:pPr>
              <w:widowControl/>
              <w:jc w:val="left"/>
              <w:textAlignment w:val="center"/>
              <w:rPr>
                <w:rFonts w:hint="eastAsia" w:ascii="仿宋" w:hAnsi="仿宋" w:eastAsia="仿宋"/>
                <w:bCs/>
                <w:color w:val="000000"/>
              </w:rPr>
            </w:pPr>
            <w:r>
              <w:rPr>
                <w:rFonts w:hint="eastAsia" w:ascii="仿宋" w:hAnsi="仿宋" w:eastAsia="仿宋"/>
                <w:bCs/>
                <w:color w:val="000000"/>
              </w:rPr>
              <w:t>5.4事件管理：异常事件可同步上传至</w:t>
            </w:r>
            <w:r>
              <w:rPr>
                <w:rFonts w:hint="eastAsia" w:ascii="仿宋" w:hAnsi="仿宋" w:eastAsia="仿宋"/>
                <w:bCs/>
                <w:color w:val="000000"/>
                <w:lang w:eastAsia="zh-CN"/>
              </w:rPr>
              <w:t>智慧食堂管理服务</w:t>
            </w:r>
            <w:r>
              <w:rPr>
                <w:rFonts w:hint="eastAsia" w:ascii="仿宋" w:hAnsi="仿宋" w:eastAsia="仿宋"/>
                <w:bCs/>
                <w:color w:val="000000"/>
              </w:rPr>
              <w:t>，生成警告类型、通道名称、快照、所属餐厅、是否处理、是否生成问题单、警告时间等模块；（提供软件截图）</w:t>
            </w:r>
          </w:p>
          <w:p w14:paraId="58E903E1">
            <w:pPr>
              <w:widowControl/>
              <w:jc w:val="left"/>
              <w:textAlignment w:val="center"/>
              <w:rPr>
                <w:rFonts w:hint="eastAsia" w:ascii="仿宋" w:hAnsi="仿宋" w:eastAsia="仿宋"/>
                <w:bCs/>
                <w:color w:val="000000"/>
              </w:rPr>
            </w:pPr>
            <w:r>
              <w:rPr>
                <w:rFonts w:hint="eastAsia" w:ascii="仿宋" w:hAnsi="仿宋" w:eastAsia="仿宋"/>
                <w:bCs/>
                <w:color w:val="000000"/>
              </w:rPr>
              <w:t>5.5实时预览：实时对监控视频进行在线预览，最高支持16路视频同时预览；</w:t>
            </w:r>
          </w:p>
          <w:p w14:paraId="7E46B16A">
            <w:pPr>
              <w:widowControl/>
              <w:jc w:val="left"/>
              <w:textAlignment w:val="center"/>
              <w:rPr>
                <w:rFonts w:hint="eastAsia" w:ascii="仿宋" w:hAnsi="仿宋" w:eastAsia="仿宋"/>
                <w:bCs/>
                <w:color w:val="000000"/>
              </w:rPr>
            </w:pPr>
            <w:r>
              <w:rPr>
                <w:rFonts w:hint="eastAsia" w:ascii="仿宋" w:hAnsi="仿宋" w:eastAsia="仿宋"/>
                <w:bCs/>
                <w:color w:val="000000"/>
              </w:rPr>
              <w:t>5.6AI算法支持烟雾检测、火焰检测、人脸识别、鼠患检测、口罩检测、越线检测、区域入侵、客流计数、工服检测、抽烟检测、打电话玩手机检测。</w:t>
            </w:r>
          </w:p>
          <w:p w14:paraId="7911382D">
            <w:pPr>
              <w:widowControl/>
              <w:jc w:val="left"/>
              <w:textAlignment w:val="center"/>
              <w:rPr>
                <w:rFonts w:hint="eastAsia" w:ascii="仿宋" w:hAnsi="仿宋" w:eastAsia="仿宋"/>
                <w:bCs/>
                <w:color w:val="000000"/>
              </w:rPr>
            </w:pPr>
            <w:r>
              <w:rPr>
                <w:rFonts w:hint="eastAsia" w:ascii="仿宋" w:hAnsi="仿宋" w:eastAsia="仿宋"/>
                <w:bCs/>
                <w:color w:val="000000"/>
              </w:rPr>
              <w:t>6.提供</w:t>
            </w:r>
            <w:r>
              <w:rPr>
                <w:rFonts w:hint="eastAsia" w:ascii="仿宋" w:hAnsi="仿宋" w:eastAsia="仿宋"/>
                <w:b/>
                <w:color w:val="000000"/>
              </w:rPr>
              <w:t>推流设备</w:t>
            </w:r>
            <w:r>
              <w:rPr>
                <w:rFonts w:hint="eastAsia" w:ascii="仿宋" w:hAnsi="仿宋" w:eastAsia="仿宋"/>
                <w:bCs/>
                <w:color w:val="000000"/>
              </w:rPr>
              <w:t>2台，要求如下：</w:t>
            </w:r>
          </w:p>
          <w:p w14:paraId="24A4FC2D">
            <w:pPr>
              <w:widowControl/>
              <w:jc w:val="left"/>
              <w:textAlignment w:val="center"/>
              <w:rPr>
                <w:rFonts w:hint="eastAsia" w:ascii="仿宋" w:hAnsi="仿宋" w:eastAsia="仿宋"/>
                <w:bCs/>
                <w:color w:val="000000"/>
              </w:rPr>
            </w:pPr>
            <w:r>
              <w:rPr>
                <w:rFonts w:hint="eastAsia" w:ascii="仿宋" w:hAnsi="仿宋" w:eastAsia="仿宋"/>
                <w:bCs/>
                <w:color w:val="000000"/>
              </w:rPr>
              <w:t>6.1至少支持HTTP/RTSP/RTMP/RTP/UDP-TS网络视频输入协议，支持HTTP-FLV/RTSP/RTMP/UDP-TS/HLS/WS-FLV/WS-RAW/WEBRTC/ONVIF/GB28181多种网络视频输出协议：</w:t>
            </w:r>
          </w:p>
          <w:p w14:paraId="686B1E7D">
            <w:pPr>
              <w:widowControl/>
              <w:jc w:val="left"/>
              <w:textAlignment w:val="center"/>
              <w:rPr>
                <w:rFonts w:hint="eastAsia" w:ascii="仿宋" w:hAnsi="仿宋" w:eastAsia="仿宋"/>
                <w:bCs/>
                <w:color w:val="000000"/>
              </w:rPr>
            </w:pPr>
            <w:r>
              <w:rPr>
                <w:rFonts w:hint="eastAsia" w:ascii="仿宋" w:hAnsi="仿宋" w:eastAsia="仿宋"/>
                <w:bCs/>
                <w:color w:val="000000"/>
              </w:rPr>
              <w:t>6.2输入视频编码格式至少支持：H.264/H.265</w:t>
            </w:r>
          </w:p>
          <w:p w14:paraId="707DA0EF">
            <w:pPr>
              <w:widowControl/>
              <w:jc w:val="left"/>
              <w:textAlignment w:val="center"/>
              <w:rPr>
                <w:rFonts w:hint="eastAsia" w:ascii="仿宋" w:hAnsi="仿宋" w:eastAsia="仿宋"/>
                <w:bCs/>
                <w:color w:val="000000"/>
              </w:rPr>
            </w:pPr>
            <w:r>
              <w:rPr>
                <w:rFonts w:hint="eastAsia" w:ascii="仿宋" w:hAnsi="仿宋" w:eastAsia="仿宋"/>
                <w:bCs/>
                <w:color w:val="000000"/>
              </w:rPr>
              <w:t>6.3输出视频编码格式至少支持：H.264/H.265</w:t>
            </w:r>
          </w:p>
          <w:p w14:paraId="1E93F6E0">
            <w:pPr>
              <w:widowControl/>
              <w:jc w:val="left"/>
              <w:textAlignment w:val="center"/>
              <w:rPr>
                <w:rFonts w:hint="eastAsia" w:ascii="仿宋" w:hAnsi="仿宋" w:eastAsia="仿宋"/>
                <w:bCs/>
                <w:color w:val="000000"/>
              </w:rPr>
            </w:pPr>
            <w:r>
              <w:rPr>
                <w:rFonts w:hint="eastAsia" w:ascii="仿宋" w:hAnsi="仿宋" w:eastAsia="仿宋"/>
                <w:bCs/>
                <w:color w:val="000000"/>
              </w:rPr>
              <w:t>6.4推流路数≥20路。</w:t>
            </w:r>
          </w:p>
          <w:p w14:paraId="2D72A134">
            <w:pPr>
              <w:widowControl/>
              <w:jc w:val="left"/>
              <w:textAlignment w:val="center"/>
              <w:rPr>
                <w:rFonts w:hint="eastAsia" w:ascii="仿宋" w:hAnsi="仿宋" w:eastAsia="仿宋"/>
                <w:bCs/>
                <w:color w:val="000000"/>
              </w:rPr>
            </w:pPr>
            <w:r>
              <w:rPr>
                <w:rFonts w:hint="eastAsia" w:ascii="仿宋" w:hAnsi="仿宋" w:eastAsia="仿宋"/>
                <w:bCs/>
                <w:color w:val="000000"/>
              </w:rPr>
              <w:t>7.提供</w:t>
            </w:r>
            <w:r>
              <w:rPr>
                <w:rFonts w:hint="eastAsia" w:ascii="仿宋" w:hAnsi="仿宋" w:eastAsia="仿宋"/>
                <w:b/>
                <w:color w:val="000000"/>
              </w:rPr>
              <w:t>枪型防油污网络摄像机</w:t>
            </w:r>
            <w:r>
              <w:rPr>
                <w:rFonts w:hint="eastAsia" w:ascii="仿宋" w:hAnsi="仿宋" w:eastAsia="仿宋"/>
                <w:bCs/>
                <w:color w:val="000000"/>
              </w:rPr>
              <w:t>8台，要求如下：</w:t>
            </w:r>
          </w:p>
          <w:p w14:paraId="219F19B7">
            <w:pPr>
              <w:widowControl/>
              <w:jc w:val="left"/>
              <w:textAlignment w:val="center"/>
              <w:rPr>
                <w:rFonts w:hint="eastAsia" w:ascii="仿宋" w:hAnsi="仿宋" w:eastAsia="仿宋"/>
                <w:bCs/>
                <w:color w:val="000000"/>
              </w:rPr>
            </w:pPr>
            <w:r>
              <w:rPr>
                <w:rFonts w:hint="eastAsia" w:ascii="仿宋" w:hAnsi="仿宋" w:eastAsia="仿宋"/>
                <w:bCs/>
                <w:color w:val="000000"/>
              </w:rPr>
              <w:t>7.1最大分辨率和帧率≥1920*1080、25帧/秒，最低照度彩色模式≤0.005 lx。支持红外补光、白光补光，有效补光距离均≥30m。摄像机应能在额定电源电压DC12V的±20%范围内正常工作，且支持POE供电。</w:t>
            </w:r>
          </w:p>
          <w:p w14:paraId="6FAA4271">
            <w:pPr>
              <w:widowControl/>
              <w:jc w:val="left"/>
              <w:textAlignment w:val="center"/>
              <w:rPr>
                <w:rFonts w:hint="eastAsia" w:ascii="仿宋" w:hAnsi="仿宋" w:eastAsia="仿宋"/>
                <w:bCs/>
                <w:color w:val="000000"/>
              </w:rPr>
            </w:pPr>
            <w:r>
              <w:rPr>
                <w:rFonts w:hint="eastAsia" w:ascii="仿宋" w:hAnsi="仿宋" w:eastAsia="仿宋"/>
                <w:bCs/>
                <w:color w:val="000000"/>
              </w:rPr>
              <w:t>7.2支持≥1路报警输入，≥1路报警输出；≥1路音频输入，1路音频输出。</w:t>
            </w:r>
          </w:p>
          <w:p w14:paraId="71C3D565">
            <w:pPr>
              <w:widowControl/>
              <w:jc w:val="left"/>
              <w:textAlignment w:val="center"/>
              <w:rPr>
                <w:rFonts w:hint="eastAsia" w:ascii="仿宋" w:hAnsi="仿宋" w:eastAsia="仿宋"/>
                <w:bCs/>
                <w:color w:val="000000"/>
              </w:rPr>
            </w:pPr>
            <w:r>
              <w:rPr>
                <w:rFonts w:hint="eastAsia" w:ascii="仿宋" w:hAnsi="仿宋" w:eastAsia="仿宋"/>
                <w:bCs/>
                <w:color w:val="000000"/>
              </w:rPr>
              <w:t>8.提供</w:t>
            </w:r>
            <w:r>
              <w:rPr>
                <w:rFonts w:hint="eastAsia" w:ascii="仿宋" w:hAnsi="仿宋" w:eastAsia="仿宋"/>
                <w:b/>
                <w:color w:val="000000"/>
              </w:rPr>
              <w:t>视频存储一体机</w:t>
            </w:r>
            <w:r>
              <w:rPr>
                <w:rFonts w:hint="eastAsia" w:ascii="仿宋" w:hAnsi="仿宋" w:eastAsia="仿宋"/>
                <w:bCs/>
                <w:color w:val="000000"/>
              </w:rPr>
              <w:t>2台，要求如下：</w:t>
            </w:r>
          </w:p>
          <w:p w14:paraId="00DE76B6">
            <w:pPr>
              <w:widowControl/>
              <w:jc w:val="left"/>
              <w:textAlignment w:val="center"/>
              <w:rPr>
                <w:rFonts w:hint="eastAsia" w:ascii="仿宋" w:hAnsi="仿宋" w:eastAsia="仿宋"/>
                <w:bCs/>
                <w:color w:val="000000"/>
              </w:rPr>
            </w:pPr>
            <w:r>
              <w:rPr>
                <w:rFonts w:hint="eastAsia" w:ascii="仿宋" w:hAnsi="仿宋" w:eastAsia="仿宋"/>
                <w:bCs/>
                <w:color w:val="000000"/>
              </w:rPr>
              <w:t>8.1视频接入路数≥8路；网络输入带宽≥80Mbps；网络输出带宽≥160Mbps；视频输出：1路HDMI，1路VGA；视频解码格式支持H.265,Smart265,H.264,Smart264；解码能力8×1080P；</w:t>
            </w:r>
          </w:p>
          <w:p w14:paraId="717CD0B2">
            <w:pPr>
              <w:widowControl/>
              <w:jc w:val="left"/>
              <w:textAlignment w:val="center"/>
              <w:rPr>
                <w:rFonts w:hint="eastAsia" w:ascii="仿宋" w:hAnsi="仿宋" w:eastAsia="仿宋"/>
                <w:bCs/>
                <w:color w:val="000000"/>
              </w:rPr>
            </w:pPr>
            <w:r>
              <w:rPr>
                <w:rFonts w:hint="eastAsia" w:ascii="仿宋" w:hAnsi="仿宋" w:eastAsia="仿宋"/>
                <w:bCs/>
                <w:color w:val="000000"/>
              </w:rPr>
              <w:t>8.2本地同步回放最大8路；硬盘盘位2个；SATA接口单盘最大容量最大支持10TB；网络管理：支持IPv6,UPnP,NTP,SADP,PPPoE；网络接口1个RJ4510/100/1000Mbps自适应以太网口。</w:t>
            </w:r>
          </w:p>
          <w:p w14:paraId="5C5F3FCA">
            <w:pPr>
              <w:widowControl/>
              <w:jc w:val="left"/>
              <w:textAlignment w:val="center"/>
              <w:rPr>
                <w:rFonts w:hint="eastAsia" w:ascii="仿宋" w:hAnsi="仿宋" w:eastAsia="仿宋"/>
                <w:bCs/>
                <w:color w:val="000000"/>
              </w:rPr>
            </w:pPr>
            <w:r>
              <w:rPr>
                <w:rFonts w:hint="eastAsia" w:ascii="仿宋" w:hAnsi="仿宋" w:eastAsia="仿宋"/>
                <w:bCs/>
                <w:color w:val="000000"/>
              </w:rPr>
              <w:t>9.提供</w:t>
            </w:r>
            <w:r>
              <w:rPr>
                <w:rFonts w:hint="eastAsia" w:ascii="仿宋" w:hAnsi="仿宋" w:eastAsia="仿宋"/>
                <w:b/>
                <w:color w:val="000000"/>
              </w:rPr>
              <w:t>监控硬盘</w:t>
            </w:r>
            <w:r>
              <w:rPr>
                <w:rFonts w:hint="eastAsia" w:ascii="仿宋" w:hAnsi="仿宋" w:eastAsia="仿宋"/>
                <w:bCs/>
                <w:color w:val="000000"/>
              </w:rPr>
              <w:t>2个，存储容量不低于8T的，满足后厨视频留存至少30天。</w:t>
            </w:r>
          </w:p>
          <w:p w14:paraId="4D1F08D1">
            <w:pPr>
              <w:widowControl/>
              <w:jc w:val="left"/>
              <w:textAlignment w:val="center"/>
              <w:rPr>
                <w:rFonts w:hint="eastAsia" w:ascii="仿宋" w:hAnsi="仿宋" w:eastAsia="仿宋"/>
                <w:bCs/>
                <w:color w:val="000000"/>
              </w:rPr>
            </w:pPr>
            <w:r>
              <w:rPr>
                <w:rFonts w:hint="eastAsia" w:ascii="仿宋" w:hAnsi="仿宋" w:eastAsia="仿宋"/>
                <w:bCs/>
                <w:color w:val="000000"/>
              </w:rPr>
              <w:t>10.提供</w:t>
            </w:r>
            <w:r>
              <w:rPr>
                <w:rFonts w:hint="eastAsia" w:ascii="仿宋" w:hAnsi="仿宋" w:eastAsia="仿宋"/>
                <w:b/>
                <w:color w:val="000000"/>
              </w:rPr>
              <w:t>交换机</w:t>
            </w:r>
            <w:r>
              <w:rPr>
                <w:rFonts w:hint="eastAsia" w:ascii="仿宋" w:hAnsi="仿宋" w:eastAsia="仿宋"/>
                <w:bCs/>
                <w:color w:val="000000"/>
              </w:rPr>
              <w:t>2台，≥24个10/100/1000Mbps自适应电口，≥2个10/100/1000Mbps光口，交换机容量≥52Gbps，包转发率≥38.69Mpps，支持PoE/PoE+供电，最大PoE功率≥230W</w:t>
            </w:r>
          </w:p>
          <w:p w14:paraId="3AA20B00">
            <w:pPr>
              <w:widowControl/>
              <w:jc w:val="left"/>
              <w:textAlignment w:val="center"/>
              <w:rPr>
                <w:rFonts w:hint="eastAsia" w:ascii="仿宋" w:hAnsi="仿宋" w:eastAsia="仿宋"/>
                <w:bCs/>
                <w:color w:val="000000"/>
              </w:rPr>
            </w:pPr>
            <w:r>
              <w:rPr>
                <w:rFonts w:hint="eastAsia" w:ascii="仿宋" w:hAnsi="仿宋" w:eastAsia="仿宋"/>
                <w:bCs/>
                <w:color w:val="000000"/>
              </w:rPr>
              <w:t>11.提供食安阳光公示信息发布设备</w:t>
            </w:r>
            <w:r>
              <w:rPr>
                <w:rFonts w:hint="eastAsia" w:ascii="仿宋" w:hAnsi="仿宋" w:eastAsia="仿宋"/>
                <w:b/>
                <w:color w:val="000000"/>
              </w:rPr>
              <w:t>2套</w:t>
            </w:r>
            <w:r>
              <w:rPr>
                <w:rFonts w:hint="eastAsia" w:ascii="仿宋" w:hAnsi="仿宋" w:eastAsia="仿宋"/>
                <w:bCs/>
                <w:color w:val="000000"/>
              </w:rPr>
              <w:t>，支持查看阳光厨房智能监控系统大屏，大屏内容包含资质展示，健康证信息展示和状态信息以及过期时间，展示今日晨检测数、晨检情况；支持食安类数据指标查看，包括但不限于：食材过期预警、后厨卫生、员工健康证、食品留样、餐厅资质、后厨行为规范分析、供应商管理、问题单周巡察管理、本月菜品销量排行等关键信息；实时温湿度监控、农残检测结果等动态数据以及对明厨亮灶进行多分屏直播监控等，CPU≥四核，运存≥8G，机身存储≥256G。</w:t>
            </w:r>
          </w:p>
          <w:p w14:paraId="758CC701">
            <w:pPr>
              <w:widowControl/>
              <w:jc w:val="left"/>
              <w:textAlignment w:val="center"/>
              <w:rPr>
                <w:rFonts w:hint="eastAsia" w:ascii="仿宋" w:hAnsi="仿宋" w:eastAsia="仿宋"/>
                <w:bCs/>
                <w:color w:val="000000"/>
              </w:rPr>
            </w:pPr>
            <w:r>
              <w:rPr>
                <w:rFonts w:hint="eastAsia" w:ascii="仿宋" w:hAnsi="仿宋" w:eastAsia="仿宋"/>
                <w:bCs/>
                <w:color w:val="000000"/>
              </w:rPr>
              <w:t>12.提供</w:t>
            </w:r>
            <w:r>
              <w:rPr>
                <w:rFonts w:hint="eastAsia" w:ascii="仿宋" w:hAnsi="仿宋" w:eastAsia="仿宋"/>
                <w:b/>
                <w:color w:val="000000"/>
              </w:rPr>
              <w:t>食品中心温度检测设备</w:t>
            </w:r>
            <w:r>
              <w:rPr>
                <w:rFonts w:hint="eastAsia" w:ascii="仿宋" w:hAnsi="仿宋" w:eastAsia="仿宋"/>
                <w:bCs/>
                <w:color w:val="000000"/>
              </w:rPr>
              <w:t>2套，要求如下：</w:t>
            </w:r>
          </w:p>
          <w:p w14:paraId="34BB608F">
            <w:pPr>
              <w:widowControl/>
              <w:jc w:val="left"/>
              <w:textAlignment w:val="center"/>
              <w:rPr>
                <w:rFonts w:hint="eastAsia" w:ascii="仿宋" w:hAnsi="仿宋" w:eastAsia="仿宋"/>
                <w:bCs/>
                <w:color w:val="000000"/>
              </w:rPr>
            </w:pPr>
            <w:r>
              <w:rPr>
                <w:rFonts w:hint="eastAsia" w:ascii="仿宋" w:hAnsi="仿宋" w:eastAsia="仿宋"/>
                <w:bCs/>
                <w:color w:val="000000"/>
              </w:rPr>
              <w:t>12.1材质至少支持：PC抗菌材质及不锈钢；</w:t>
            </w:r>
          </w:p>
          <w:p w14:paraId="137416B5">
            <w:pPr>
              <w:widowControl/>
              <w:jc w:val="left"/>
              <w:textAlignment w:val="center"/>
              <w:rPr>
                <w:rFonts w:hint="eastAsia" w:ascii="仿宋" w:hAnsi="仿宋" w:eastAsia="仿宋"/>
                <w:bCs/>
                <w:color w:val="000000"/>
              </w:rPr>
            </w:pPr>
            <w:r>
              <w:rPr>
                <w:rFonts w:hint="eastAsia" w:ascii="仿宋" w:hAnsi="仿宋" w:eastAsia="仿宋"/>
                <w:bCs/>
                <w:color w:val="000000"/>
              </w:rPr>
              <w:t>12.2支持通过排餐、留样计划等多种方式进行留样菜品的下发（提供软件功截图）</w:t>
            </w:r>
          </w:p>
          <w:p w14:paraId="6797DF8A">
            <w:pPr>
              <w:widowControl/>
              <w:jc w:val="left"/>
              <w:textAlignment w:val="center"/>
              <w:rPr>
                <w:rFonts w:hint="eastAsia" w:ascii="仿宋" w:hAnsi="仿宋" w:eastAsia="仿宋"/>
                <w:bCs/>
                <w:color w:val="000000"/>
              </w:rPr>
            </w:pPr>
            <w:r>
              <w:rPr>
                <w:rFonts w:hint="eastAsia" w:ascii="仿宋" w:hAnsi="仿宋" w:eastAsia="仿宋"/>
                <w:bCs/>
                <w:color w:val="000000"/>
              </w:rPr>
              <w:t>12.3数据上报：温度数据；中心温度测量时选定菜单编号、序号（提供现场演示）</w:t>
            </w:r>
          </w:p>
          <w:p w14:paraId="48679D67">
            <w:pPr>
              <w:widowControl/>
              <w:jc w:val="left"/>
              <w:textAlignment w:val="center"/>
              <w:rPr>
                <w:rFonts w:hint="eastAsia" w:ascii="仿宋" w:hAnsi="仿宋" w:eastAsia="仿宋"/>
                <w:bCs/>
                <w:color w:val="000000"/>
              </w:rPr>
            </w:pPr>
            <w:r>
              <w:rPr>
                <w:rFonts w:hint="eastAsia" w:ascii="仿宋" w:hAnsi="仿宋" w:eastAsia="仿宋"/>
                <w:bCs/>
                <w:color w:val="000000"/>
              </w:rPr>
              <w:t>13.提供</w:t>
            </w:r>
            <w:r>
              <w:rPr>
                <w:rFonts w:hint="eastAsia" w:ascii="仿宋" w:hAnsi="仿宋" w:eastAsia="仿宋"/>
                <w:b/>
                <w:color w:val="000000"/>
              </w:rPr>
              <w:t>智能出品设备</w:t>
            </w:r>
            <w:r>
              <w:rPr>
                <w:rFonts w:hint="eastAsia" w:ascii="仿宋" w:hAnsi="仿宋" w:eastAsia="仿宋"/>
                <w:bCs/>
                <w:color w:val="000000"/>
              </w:rPr>
              <w:t>2台，要求如下：</w:t>
            </w:r>
          </w:p>
          <w:p w14:paraId="4A0E6450">
            <w:pPr>
              <w:widowControl/>
              <w:jc w:val="left"/>
              <w:textAlignment w:val="center"/>
              <w:rPr>
                <w:rFonts w:hint="eastAsia" w:ascii="仿宋" w:hAnsi="仿宋" w:eastAsia="仿宋"/>
                <w:bCs/>
                <w:color w:val="000000"/>
              </w:rPr>
            </w:pPr>
            <w:r>
              <w:rPr>
                <w:rFonts w:hint="eastAsia" w:ascii="仿宋" w:hAnsi="仿宋" w:eastAsia="仿宋"/>
                <w:bCs/>
                <w:color w:val="000000"/>
              </w:rPr>
              <w:t>13.1配置7寸以上触摸屏，最大量程至少支持30KG，换机无突变的情况下（3摄氏度以内），任意30分钟重量变化不大于5g，实际分度值不低于1g，检定分度值不低于10g，精确度等级不低于III级；</w:t>
            </w:r>
          </w:p>
          <w:p w14:paraId="252B407C">
            <w:pPr>
              <w:widowControl/>
              <w:jc w:val="left"/>
              <w:textAlignment w:val="center"/>
              <w:rPr>
                <w:rFonts w:hint="eastAsia" w:ascii="仿宋" w:hAnsi="仿宋" w:eastAsia="仿宋"/>
                <w:bCs/>
                <w:color w:val="000000"/>
              </w:rPr>
            </w:pPr>
            <w:r>
              <w:rPr>
                <w:rFonts w:hint="eastAsia" w:ascii="仿宋" w:hAnsi="仿宋" w:eastAsia="仿宋"/>
                <w:bCs/>
                <w:color w:val="000000"/>
              </w:rPr>
              <w:t>13.2支持按登录账号权限自动匹配可操作的餐厅和档口，可切换档口、餐别、获取当日的排餐计划，依据排餐计划进行菜品的出品和收餐。支持新增临时菜品。可进行菜品的出品、回收、报废的称重数据上传。支持称重记录的重称覆盖，以修复错误数据。（提供现场演示）</w:t>
            </w:r>
          </w:p>
          <w:p w14:paraId="07558C59">
            <w:pPr>
              <w:widowControl/>
              <w:jc w:val="left"/>
              <w:textAlignment w:val="center"/>
              <w:rPr>
                <w:rFonts w:hint="eastAsia" w:ascii="仿宋" w:hAnsi="仿宋" w:eastAsia="仿宋"/>
                <w:bCs/>
                <w:color w:val="000000"/>
              </w:rPr>
            </w:pPr>
            <w:r>
              <w:rPr>
                <w:rFonts w:hint="eastAsia" w:ascii="仿宋" w:hAnsi="仿宋" w:eastAsia="仿宋"/>
                <w:bCs/>
                <w:color w:val="000000"/>
              </w:rPr>
              <w:t>13.3投标人需提供出品管理相关的有效计算机软件著作权登记证书复印件并加盖公章;</w:t>
            </w:r>
          </w:p>
          <w:p w14:paraId="77F5E7C1">
            <w:pPr>
              <w:widowControl/>
              <w:jc w:val="left"/>
              <w:textAlignment w:val="center"/>
              <w:rPr>
                <w:rFonts w:hint="eastAsia" w:ascii="仿宋" w:hAnsi="仿宋" w:eastAsia="仿宋"/>
                <w:bCs/>
                <w:color w:val="000000"/>
              </w:rPr>
            </w:pPr>
            <w:r>
              <w:rPr>
                <w:rFonts w:hint="eastAsia" w:ascii="仿宋" w:hAnsi="仿宋" w:eastAsia="仿宋"/>
                <w:bCs/>
                <w:color w:val="000000"/>
              </w:rPr>
              <w:t>14.提供</w:t>
            </w:r>
            <w:r>
              <w:rPr>
                <w:rFonts w:hint="eastAsia" w:ascii="仿宋" w:hAnsi="仿宋" w:eastAsia="仿宋"/>
                <w:b/>
                <w:color w:val="000000"/>
              </w:rPr>
              <w:t>用餐信息交互设备</w:t>
            </w:r>
            <w:r>
              <w:rPr>
                <w:rFonts w:hint="eastAsia" w:ascii="仿宋" w:hAnsi="仿宋" w:eastAsia="仿宋"/>
                <w:bCs/>
                <w:color w:val="000000"/>
              </w:rPr>
              <w:t>2台，要求如下：</w:t>
            </w:r>
          </w:p>
          <w:p w14:paraId="2FC8C483">
            <w:pPr>
              <w:widowControl/>
              <w:jc w:val="left"/>
              <w:textAlignment w:val="center"/>
              <w:rPr>
                <w:rFonts w:hint="eastAsia" w:ascii="仿宋" w:hAnsi="仿宋" w:eastAsia="仿宋"/>
                <w:bCs/>
                <w:color w:val="000000"/>
              </w:rPr>
            </w:pPr>
            <w:r>
              <w:rPr>
                <w:rFonts w:hint="eastAsia" w:ascii="仿宋" w:hAnsi="仿宋" w:eastAsia="仿宋"/>
                <w:bCs/>
                <w:color w:val="000000"/>
              </w:rPr>
              <w:t>14.1CPU≥四核，频率≥1.8GHZ，显示尺寸≥43寸；内存≥2GB；存储：16GB；以太网：≥10/100Mbps自适应以太网，WIFI：支持802.11b/g/n，接口：至少支持2个外置USB2.0接口，4个内置USB2.0，1个HDMI2.0接口；</w:t>
            </w:r>
          </w:p>
          <w:p w14:paraId="4427908F">
            <w:pPr>
              <w:widowControl/>
              <w:jc w:val="left"/>
              <w:textAlignment w:val="center"/>
              <w:rPr>
                <w:rFonts w:hint="eastAsia" w:ascii="仿宋" w:hAnsi="仿宋" w:eastAsia="仿宋"/>
                <w:bCs/>
                <w:color w:val="000000"/>
              </w:rPr>
            </w:pPr>
            <w:r>
              <w:rPr>
                <w:rFonts w:hint="eastAsia" w:ascii="仿宋" w:hAnsi="仿宋" w:eastAsia="仿宋"/>
                <w:bCs/>
                <w:color w:val="000000"/>
              </w:rPr>
              <w:t>14.2支持综合信息发布与公告系统：管理员发布各类食堂动态、通知公告（如停餐通知、节假日安排、活动预告、卫生检查结果等）。系统提供后台管理界面进行内容编辑、审核与发布。前台查询界面以清晰、醒目的方式展示通知内容，并支持实时滚动播报新信息、紧急信息。(提供软件功能截图)</w:t>
            </w:r>
          </w:p>
          <w:p w14:paraId="3CE195EA">
            <w:pPr>
              <w:widowControl/>
              <w:jc w:val="left"/>
              <w:textAlignment w:val="center"/>
              <w:rPr>
                <w:rFonts w:hint="eastAsia" w:ascii="仿宋" w:hAnsi="仿宋" w:eastAsia="仿宋"/>
                <w:bCs/>
                <w:color w:val="000000"/>
              </w:rPr>
            </w:pPr>
            <w:r>
              <w:rPr>
                <w:rFonts w:hint="eastAsia" w:ascii="仿宋" w:hAnsi="仿宋" w:eastAsia="仿宋"/>
                <w:bCs/>
                <w:color w:val="000000"/>
              </w:rPr>
              <w:t>14.3支持多渠道用户互动与反馈入口：集成扫码点评快速通道。用户可通过扫描屏幕专属二维码，便捷地进入线上评价系统，提交改进建议或心愿菜品。简化反馈流程，提升用户参与度。(提供软件功能截图)</w:t>
            </w:r>
          </w:p>
          <w:p w14:paraId="3541154A">
            <w:pPr>
              <w:widowControl/>
              <w:jc w:val="left"/>
              <w:textAlignment w:val="center"/>
              <w:rPr>
                <w:rFonts w:hint="eastAsia" w:ascii="仿宋" w:hAnsi="仿宋" w:eastAsia="仿宋"/>
                <w:bCs/>
                <w:color w:val="000000"/>
              </w:rPr>
            </w:pPr>
            <w:r>
              <w:rPr>
                <w:rFonts w:hint="eastAsia" w:ascii="仿宋" w:hAnsi="仿宋" w:eastAsia="仿宋"/>
                <w:bCs/>
                <w:color w:val="000000"/>
              </w:rPr>
              <w:t>14.4食品安全透明化展示：公开展示当日或近期主要食材的食品检验报告（如农残检测、微生物检测等合格证明）。实时公示厨房值班人员信息（包括姓名、岗位等）。支持食品安全年度评定等级、营养菜单菜谱、企业经营即时动态信息公示；展现食品经营企业资质证件：食品经营许可证、食品流通许可证、卫生许可证等相关证件公示亮化，同时公布餐饮从业人员健康证、主体资质证件过期预警、临期提醒等。(提供软件功能截图)</w:t>
            </w:r>
          </w:p>
          <w:p w14:paraId="1CDA8536">
            <w:pPr>
              <w:widowControl/>
              <w:jc w:val="left"/>
              <w:textAlignment w:val="center"/>
              <w:rPr>
                <w:rFonts w:hint="eastAsia" w:ascii="仿宋" w:hAnsi="仿宋" w:eastAsia="仿宋"/>
                <w:bCs/>
                <w:color w:val="000000"/>
              </w:rPr>
            </w:pPr>
            <w:r>
              <w:rPr>
                <w:rFonts w:hint="eastAsia" w:ascii="仿宋" w:hAnsi="仿宋" w:eastAsia="仿宋"/>
                <w:bCs/>
                <w:color w:val="000000"/>
              </w:rPr>
              <w:t>14.5支持精细化餐饮成本资料：支持精细化餐饮成本统计：提供财务数据可视化展示通过图表（如饼图、柱状图、趋势线）直观呈现当日当周/当月的食材成本构成、人均消费、预算执行情况、采购分析等关键财务指标。数据支持按时间进行筛选。（提供国家认可检测机构（CMA或CNAS标志）产品测试检测报告或检验报告并加盖公章）</w:t>
            </w:r>
          </w:p>
          <w:p w14:paraId="06352D7B">
            <w:pPr>
              <w:widowControl/>
              <w:jc w:val="left"/>
              <w:textAlignment w:val="center"/>
              <w:rPr>
                <w:rFonts w:hint="eastAsia" w:ascii="仿宋" w:hAnsi="仿宋" w:eastAsia="仿宋"/>
                <w:bCs/>
                <w:color w:val="000000"/>
              </w:rPr>
            </w:pPr>
            <w:r>
              <w:rPr>
                <w:rFonts w:hint="eastAsia" w:ascii="仿宋" w:hAnsi="仿宋" w:eastAsia="仿宋"/>
                <w:bCs/>
                <w:color w:val="000000"/>
              </w:rPr>
              <w:t>14.6支持数字化菜谱与互动点评平台：以可视化形式（图文）生动展示当日/当餐菜谱详细信息（菜品图片、名称、主要原料、口味特点、价格、营养标签等）。用户可对已品尝菜品进行在线点评与评分，并直接通过此界面提交心愿菜品。(提供软件功能截图)</w:t>
            </w:r>
          </w:p>
          <w:p w14:paraId="411E7863">
            <w:pPr>
              <w:widowControl/>
              <w:jc w:val="left"/>
              <w:textAlignment w:val="center"/>
              <w:rPr>
                <w:rFonts w:hint="eastAsia" w:ascii="仿宋" w:hAnsi="仿宋" w:eastAsia="仿宋"/>
                <w:bCs/>
                <w:color w:val="000000"/>
              </w:rPr>
            </w:pPr>
            <w:r>
              <w:rPr>
                <w:rFonts w:hint="eastAsia" w:ascii="仿宋" w:hAnsi="仿宋" w:eastAsia="仿宋"/>
                <w:bCs/>
                <w:color w:val="000000"/>
              </w:rPr>
              <w:t>14.7营养推荐：支持用户输入基础生理信息（如身高、体重）。系统基于权威营养学模型，智能分析用户当前身体营养素需求（如热量、蛋白质、脂肪、碳水化合物、微量元素)。根据分析结果，生成个性化膳食营养建议报告。系统支持智能匹配并推荐当前食堂供应的、符合用户特定营养成分需求的推荐菜品列表。（提供国家认可检测机构（CMA或CNAS标志）产品测试检测报告或检验报告并加盖公章）</w:t>
            </w:r>
          </w:p>
          <w:p w14:paraId="48FD4A5A">
            <w:pPr>
              <w:widowControl/>
              <w:jc w:val="left"/>
              <w:textAlignment w:val="center"/>
              <w:rPr>
                <w:rFonts w:hint="eastAsia" w:ascii="仿宋" w:hAnsi="仿宋" w:eastAsia="仿宋"/>
                <w:bCs/>
                <w:color w:val="000000"/>
              </w:rPr>
            </w:pPr>
            <w:r>
              <w:rPr>
                <w:rFonts w:hint="eastAsia" w:ascii="仿宋" w:hAnsi="仿宋" w:eastAsia="仿宋"/>
                <w:bCs/>
                <w:color w:val="000000"/>
              </w:rPr>
              <w:t>14.8餐饮需求洞察：基于用户持续提交的“心愿菜”数据，系统提供月度心愿菜汇总展示，呈现当月最受期待的新菜品或回归菜品。同时，生成年度心愿菜排行榜，清晰展示最热门、用户呼声最高的菜品需求。(提供软件功能截图)</w:t>
            </w:r>
          </w:p>
          <w:p w14:paraId="381A371D">
            <w:pPr>
              <w:widowControl/>
              <w:jc w:val="left"/>
              <w:textAlignment w:val="center"/>
              <w:rPr>
                <w:rFonts w:hint="eastAsia" w:ascii="仿宋" w:hAnsi="仿宋" w:eastAsia="仿宋"/>
                <w:bCs/>
                <w:color w:val="000000"/>
              </w:rPr>
            </w:pPr>
            <w:r>
              <w:rPr>
                <w:rFonts w:hint="eastAsia" w:ascii="仿宋" w:hAnsi="仿宋" w:eastAsia="仿宋"/>
                <w:bCs/>
                <w:color w:val="000000"/>
              </w:rPr>
              <w:t>15.提供</w:t>
            </w:r>
            <w:r>
              <w:rPr>
                <w:rFonts w:hint="eastAsia" w:ascii="仿宋" w:hAnsi="仿宋" w:eastAsia="仿宋"/>
                <w:b/>
                <w:color w:val="000000"/>
              </w:rPr>
              <w:t>独立式光电感烟火灾探测报警设备</w:t>
            </w:r>
            <w:r>
              <w:rPr>
                <w:rFonts w:hint="eastAsia" w:ascii="仿宋" w:hAnsi="仿宋" w:eastAsia="仿宋"/>
                <w:bCs/>
                <w:color w:val="000000"/>
              </w:rPr>
              <w:t>4台；报警功能：报警方式支持声、光报警，报警音量≥85dB（3米范围内）；监测参数：烟雾报警灵敏度≥0.13-0.19dB/m；温度采集：采集范围≥-20℃~70℃，精度≥±3℃，分辨率≥1℃；支持多种报警信号：烟雾探测声光报警，机械防拆及电子防拆，防拆告警及恢复指示，产品故障告警，低电压告警，手动自检声/光报警，本地手动按键消音，无线远程消音，红黄双色LED指示灯；自动复位：当烟雾浓度低于报警设定阈值后自动复位成正常状态金属防虫网设计，可防止大于0.5mm的异物或虫子进入设备内部；供电方式：≥1节2400毫安时CR17450锂锰电池（寿命大于3年）；通信协议至少支持标准LoRaWAN；</w:t>
            </w:r>
          </w:p>
          <w:p w14:paraId="60C113E6">
            <w:pPr>
              <w:widowControl/>
              <w:jc w:val="left"/>
              <w:textAlignment w:val="center"/>
              <w:rPr>
                <w:rFonts w:hint="eastAsia" w:ascii="仿宋" w:hAnsi="仿宋" w:eastAsia="仿宋"/>
                <w:bCs/>
                <w:color w:val="000000"/>
              </w:rPr>
            </w:pPr>
            <w:r>
              <w:rPr>
                <w:rFonts w:hint="eastAsia" w:ascii="仿宋" w:hAnsi="仿宋" w:eastAsia="仿宋"/>
                <w:bCs/>
                <w:color w:val="000000"/>
              </w:rPr>
              <w:t>16.提供</w:t>
            </w:r>
            <w:r>
              <w:rPr>
                <w:rFonts w:hint="eastAsia" w:ascii="仿宋" w:hAnsi="仿宋" w:eastAsia="仿宋"/>
                <w:b/>
                <w:color w:val="000000"/>
              </w:rPr>
              <w:t>水浸温湿度传感设备</w:t>
            </w:r>
            <w:r>
              <w:rPr>
                <w:rFonts w:hint="eastAsia" w:ascii="仿宋" w:hAnsi="仿宋" w:eastAsia="仿宋"/>
                <w:bCs/>
                <w:color w:val="000000"/>
              </w:rPr>
              <w:t>12台，检测参数：绳式漏水检测感应线长度可自定义加长；温湿度检测，温度范围≥-30℃~70℃，温度采集精度：0~70℃范围内≤±0.3℃、-30~0℃范围内≤±0.6℃，温度分辨率：0.1℃；湿度范围≥0%~100%RH，湿度采集精度：10-90%RH范围内≤±3%，其它范围≤±5%，湿度分辨率≤0.5%RH；通信协议：至少支持标准LoRaWAN协议，设备免布线部署；工作频段至少支持：CN470-510MHz；配置方式：至少支持手机NFC配置，供电方式：至少支持内置电池供电，2节4000毫安时ER18505锂亚电池；软件功能：至少支持支持参数校准.阈值告警.下发指令修改上报周期.配置备份与还原.漏水报警间隔与次数设定以及D2D功能，至少支持具备本地存储功能，可存储高达 2800 条传感器数据，且支持断网数据重传与数据回传功能，确保信息可追溯，避免数据丢失。</w:t>
            </w:r>
          </w:p>
          <w:p w14:paraId="6A253984">
            <w:pPr>
              <w:widowControl/>
              <w:jc w:val="left"/>
              <w:textAlignment w:val="center"/>
              <w:rPr>
                <w:rFonts w:hint="eastAsia" w:ascii="仿宋" w:hAnsi="仿宋" w:eastAsia="仿宋"/>
                <w:bCs/>
                <w:color w:val="000000"/>
              </w:rPr>
            </w:pPr>
            <w:r>
              <w:rPr>
                <w:rFonts w:hint="eastAsia" w:ascii="仿宋" w:hAnsi="仿宋" w:eastAsia="仿宋"/>
                <w:bCs/>
                <w:color w:val="000000"/>
              </w:rPr>
              <w:t>17.提供</w:t>
            </w:r>
            <w:r>
              <w:rPr>
                <w:rFonts w:hint="eastAsia" w:ascii="仿宋" w:hAnsi="仿宋" w:eastAsia="仿宋"/>
                <w:b/>
                <w:color w:val="000000"/>
              </w:rPr>
              <w:t>挡鼠板门磁传感设备</w:t>
            </w:r>
            <w:r>
              <w:rPr>
                <w:rFonts w:hint="eastAsia" w:ascii="仿宋" w:hAnsi="仿宋" w:eastAsia="仿宋"/>
                <w:bCs/>
                <w:color w:val="000000"/>
              </w:rPr>
              <w:t>4台，门磁感应距离≤15mm，配置方式：支持手机NFC配置，供电方式≥1节1200毫安ER14250锂亚电池，≥1个重置按键，≥1个防拆按键，通信协议：至少支持标准LoRaWAN协议，设备免布线部署；工作频段至少支持：CN470-510MHz；支持D2D主控端、下发指令修改上报周期，配置备份与还原；</w:t>
            </w:r>
          </w:p>
          <w:p w14:paraId="311C6A6D">
            <w:pPr>
              <w:widowControl/>
              <w:jc w:val="left"/>
              <w:textAlignment w:val="center"/>
              <w:rPr>
                <w:rFonts w:hint="eastAsia" w:ascii="仿宋" w:hAnsi="仿宋" w:eastAsia="仿宋"/>
                <w:bCs/>
                <w:color w:val="000000"/>
              </w:rPr>
            </w:pPr>
            <w:r>
              <w:rPr>
                <w:rFonts w:hint="eastAsia" w:ascii="仿宋" w:hAnsi="仿宋" w:eastAsia="仿宋"/>
                <w:bCs/>
                <w:color w:val="000000"/>
              </w:rPr>
              <w:t>18.提供</w:t>
            </w:r>
            <w:r>
              <w:rPr>
                <w:rFonts w:hint="eastAsia" w:ascii="仿宋" w:hAnsi="仿宋" w:eastAsia="仿宋"/>
                <w:b/>
                <w:color w:val="000000"/>
              </w:rPr>
              <w:t>物联网关设备</w:t>
            </w:r>
            <w:r>
              <w:rPr>
                <w:rFonts w:hint="eastAsia" w:ascii="仿宋" w:hAnsi="仿宋" w:eastAsia="仿宋"/>
                <w:bCs/>
                <w:color w:val="000000"/>
              </w:rPr>
              <w:t>2台，通信协议：至少支持标准LoRaWAN协议，设备免布线部署；工作频段至少支持：CN470-510MHz；供电方式至少支持：802.3af标准PoE供电或Type-C供电（5V/2A）；LoRa至少支持：1×标准SMA母头外置天线，8通道，支持ClassA/B/C类型节点接入；网口至少支持：1x百兆PoE网口（全双工/半双工自适应）Wi-Fi至少支持：1个内置天线，IEEE802.11b/g/n，2.4GHz；至少支持PPPoE,SNMPv1/v2/v3,DHCP,Telnet,SSH等网络协议；支持MQTT&amp;HTTP&amp;HTTPS&amp;Bacnet/IP&amp;ModbusTCP</w:t>
            </w:r>
            <w:r>
              <w:rPr>
                <w:rFonts w:ascii="Calibri" w:hAnsi="Calibri" w:eastAsia="仿宋" w:cs="Calibri"/>
                <w:bCs/>
                <w:color w:val="000000"/>
              </w:rPr>
              <w:t> </w:t>
            </w:r>
            <w:r>
              <w:rPr>
                <w:rFonts w:hint="eastAsia" w:ascii="仿宋" w:hAnsi="仿宋" w:eastAsia="仿宋"/>
                <w:bCs/>
                <w:color w:val="000000"/>
              </w:rPr>
              <w:t>标准数据转发协议进行数据转发；支持远程设备管理：远程设备管理/配置/升级；硬件与结构配置至少支持：4核处理器，1.5GHz,64-bitARMCortex-A53，512MBDDR4RAM内存，8GBeMMC闪存；防护等级至少支持：IP30；支持底噪扫描，为提供可靠的信道部署提供科学依据；支持Python二次开发和Node-RED可视化物联网编程工具；内置网络服务器且支持主从网关连接；支持组播，方便远程批量控制设备；支持FUOTA，支持对节点设备进行远程批量升级。</w:t>
            </w:r>
            <w:r>
              <w:rPr>
                <w:rFonts w:hint="eastAsia" w:ascii="仿宋" w:hAnsi="仿宋" w:eastAsia="仿宋"/>
                <w:bCs/>
                <w:color w:val="000000"/>
              </w:rPr>
              <w:tab/>
            </w:r>
          </w:p>
          <w:p w14:paraId="2A2B9989">
            <w:pPr>
              <w:widowControl/>
              <w:jc w:val="left"/>
              <w:textAlignment w:val="center"/>
              <w:rPr>
                <w:rFonts w:hint="eastAsia" w:ascii="仿宋" w:hAnsi="仿宋" w:eastAsia="仿宋"/>
                <w:bCs/>
                <w:color w:val="000000"/>
              </w:rPr>
            </w:pPr>
            <w:r>
              <w:rPr>
                <w:rFonts w:hint="eastAsia" w:ascii="仿宋" w:hAnsi="仿宋" w:eastAsia="仿宋"/>
                <w:bCs/>
                <w:color w:val="000000"/>
              </w:rPr>
              <w:t>19.中标供应商需在签约前提供后厨环境物联感知服务设备的厂家授权书并加盖原厂公章。</w:t>
            </w:r>
          </w:p>
          <w:p w14:paraId="65ADF09D">
            <w:pPr>
              <w:widowControl/>
              <w:jc w:val="left"/>
              <w:textAlignment w:val="center"/>
              <w:rPr>
                <w:rFonts w:hint="eastAsia" w:ascii="仿宋" w:hAnsi="仿宋" w:eastAsia="仿宋"/>
                <w:bCs/>
                <w:color w:val="000000"/>
              </w:rPr>
            </w:pPr>
            <w:r>
              <w:rPr>
                <w:rFonts w:hint="eastAsia" w:ascii="仿宋" w:hAnsi="仿宋" w:eastAsia="仿宋"/>
                <w:bCs/>
                <w:color w:val="000000"/>
              </w:rPr>
              <w:t>20.提供</w:t>
            </w:r>
            <w:r>
              <w:rPr>
                <w:rFonts w:hint="eastAsia" w:ascii="仿宋" w:hAnsi="仿宋" w:eastAsia="仿宋"/>
                <w:b/>
                <w:color w:val="000000"/>
              </w:rPr>
              <w:t>智慧监管系统</w:t>
            </w:r>
            <w:r>
              <w:rPr>
                <w:rFonts w:hint="eastAsia" w:ascii="仿宋" w:hAnsi="仿宋" w:eastAsia="仿宋"/>
                <w:bCs/>
                <w:color w:val="000000"/>
              </w:rPr>
              <w:t>1套，要求如下：</w:t>
            </w:r>
          </w:p>
          <w:p w14:paraId="5CF49AB0">
            <w:pPr>
              <w:widowControl/>
              <w:jc w:val="left"/>
              <w:textAlignment w:val="center"/>
              <w:rPr>
                <w:rFonts w:hint="eastAsia" w:ascii="仿宋" w:hAnsi="仿宋" w:eastAsia="仿宋"/>
                <w:bCs/>
                <w:color w:val="000000"/>
              </w:rPr>
            </w:pPr>
            <w:r>
              <w:rPr>
                <w:rFonts w:hint="eastAsia" w:ascii="仿宋" w:hAnsi="仿宋" w:eastAsia="仿宋"/>
                <w:bCs/>
                <w:color w:val="000000"/>
              </w:rPr>
              <w:t>20.1组织管理：</w:t>
            </w:r>
          </w:p>
          <w:p w14:paraId="2EDF421B">
            <w:pPr>
              <w:widowControl/>
              <w:jc w:val="left"/>
              <w:textAlignment w:val="center"/>
              <w:rPr>
                <w:rFonts w:hint="eastAsia" w:ascii="仿宋" w:hAnsi="仿宋" w:eastAsia="仿宋"/>
                <w:bCs/>
                <w:color w:val="000000"/>
              </w:rPr>
            </w:pPr>
            <w:r>
              <w:rPr>
                <w:rFonts w:hint="eastAsia" w:ascii="仿宋" w:hAnsi="仿宋" w:eastAsia="仿宋"/>
                <w:bCs/>
                <w:color w:val="000000"/>
              </w:rPr>
              <w:t>20.1.1支持系统管理：通过组织架构配置、权限角色分配和系统运维，构建多层级权限体系。</w:t>
            </w:r>
          </w:p>
          <w:p w14:paraId="45F7DC6D">
            <w:pPr>
              <w:widowControl/>
              <w:jc w:val="left"/>
              <w:textAlignment w:val="center"/>
              <w:rPr>
                <w:rFonts w:hint="eastAsia" w:ascii="仿宋" w:hAnsi="仿宋" w:eastAsia="仿宋"/>
                <w:bCs/>
                <w:color w:val="000000"/>
              </w:rPr>
            </w:pPr>
            <w:r>
              <w:rPr>
                <w:rFonts w:hint="eastAsia" w:ascii="仿宋" w:hAnsi="仿宋" w:eastAsia="仿宋"/>
                <w:bCs/>
                <w:color w:val="000000"/>
              </w:rPr>
              <w:t>20.1.2组织管理：支持组织信息、证书合同录入维护、食堂基础信息管理。</w:t>
            </w:r>
          </w:p>
          <w:p w14:paraId="50D01A89">
            <w:pPr>
              <w:widowControl/>
              <w:jc w:val="left"/>
              <w:textAlignment w:val="center"/>
              <w:rPr>
                <w:rFonts w:hint="eastAsia" w:ascii="仿宋" w:hAnsi="仿宋" w:eastAsia="仿宋"/>
                <w:bCs/>
                <w:color w:val="000000"/>
              </w:rPr>
            </w:pPr>
            <w:r>
              <w:rPr>
                <w:rFonts w:hint="eastAsia" w:ascii="仿宋" w:hAnsi="仿宋" w:eastAsia="仿宋"/>
                <w:bCs/>
                <w:color w:val="000000"/>
              </w:rPr>
              <w:t>20.1.3食堂管理：实现食堂和档口基础信息配置、自定义配置多套组织架构并配置人员权限、自定义配套多套组织、员工信息录入、合同信息录入。</w:t>
            </w:r>
          </w:p>
          <w:p w14:paraId="5A96EAE9">
            <w:pPr>
              <w:widowControl/>
              <w:jc w:val="left"/>
              <w:textAlignment w:val="center"/>
              <w:rPr>
                <w:rFonts w:hint="eastAsia" w:ascii="仿宋" w:hAnsi="仿宋" w:eastAsia="仿宋"/>
                <w:bCs/>
                <w:color w:val="000000"/>
              </w:rPr>
            </w:pPr>
            <w:r>
              <w:rPr>
                <w:rFonts w:hint="eastAsia" w:ascii="仿宋" w:hAnsi="仿宋" w:eastAsia="仿宋"/>
                <w:bCs/>
                <w:color w:val="000000"/>
              </w:rPr>
              <w:t>20.1.4数据管理：对各子组织系统及智能硬件设备产生的数据进行汇聚、分发等，实现各系统数据融合、数据备份恢复、系统初始化等。</w:t>
            </w:r>
          </w:p>
          <w:p w14:paraId="6ABED11F">
            <w:pPr>
              <w:widowControl/>
              <w:jc w:val="left"/>
              <w:textAlignment w:val="center"/>
              <w:rPr>
                <w:rFonts w:hint="eastAsia" w:ascii="仿宋" w:hAnsi="仿宋" w:eastAsia="仿宋"/>
                <w:bCs/>
                <w:color w:val="000000"/>
              </w:rPr>
            </w:pPr>
            <w:r>
              <w:rPr>
                <w:rFonts w:hint="eastAsia" w:ascii="仿宋" w:hAnsi="仿宋" w:eastAsia="仿宋"/>
                <w:bCs/>
                <w:color w:val="000000"/>
              </w:rPr>
              <w:t>20.1.5系统支持分组设置，可不受組织架构限制，可按核算和管理等需要对食堂、档口进行自定义分組且每个分组支持设罝私域权限实现有权限的操作人才可查看；每个分組可生成单独的项目视图进符行数据查看；分组可不限级别限制添加子分组，分組支時增、删，改、查操作（提供国家认可检测机构（CMA或CNAS标志）产品测试检测报告或检验报告并加盖公章）。</w:t>
            </w:r>
          </w:p>
          <w:p w14:paraId="3569825B">
            <w:pPr>
              <w:widowControl/>
              <w:jc w:val="left"/>
              <w:textAlignment w:val="center"/>
              <w:rPr>
                <w:rFonts w:hint="eastAsia" w:ascii="仿宋" w:hAnsi="仿宋" w:eastAsia="仿宋"/>
                <w:bCs/>
                <w:color w:val="000000"/>
              </w:rPr>
            </w:pPr>
            <w:r>
              <w:rPr>
                <w:rFonts w:hint="eastAsia" w:ascii="仿宋" w:hAnsi="仿宋" w:eastAsia="仿宋"/>
                <w:bCs/>
                <w:color w:val="000000"/>
              </w:rPr>
              <w:t>20.2排班考勤：</w:t>
            </w:r>
          </w:p>
          <w:p w14:paraId="2BBAACB5">
            <w:pPr>
              <w:widowControl/>
              <w:jc w:val="left"/>
              <w:textAlignment w:val="center"/>
              <w:rPr>
                <w:rFonts w:hint="eastAsia" w:ascii="仿宋" w:hAnsi="仿宋" w:eastAsia="仿宋"/>
                <w:bCs/>
                <w:color w:val="000000"/>
              </w:rPr>
            </w:pPr>
            <w:r>
              <w:rPr>
                <w:rFonts w:hint="eastAsia" w:ascii="仿宋" w:hAnsi="仿宋" w:eastAsia="仿宋"/>
                <w:bCs/>
                <w:color w:val="000000"/>
              </w:rPr>
              <w:t>班组班次：设置员工所属班组，设置班次时间，批量分配班组人员的班次，通过组合和明细维度查看每日工作分配情况。排班考勤：用日历形式展示班组和员工的排班，班组通过月维度查看综合排班情况，员工通过周维度查看排版时间段详情。发假休假：批量添加员工假期，审核员工请假调休，审核员工之间的换班。考勤记录：查看员工打卡记录，以日为单位记录员工上班状态：正常打卡、迟到、早退、请假、调休、未打卡的情况。考勤统计：统计食堂员工月考勤情况，处理员工异常打卡，可以根据考勤统计生成工资条。考勤规则：设置考勤规则，上下打卡时间，打卡时间范围，迟到规则。门禁记录：记录食堂门禁设备进出记录，可结合门禁设备生成考勤记录。</w:t>
            </w:r>
          </w:p>
          <w:p w14:paraId="338078D1">
            <w:pPr>
              <w:widowControl/>
              <w:jc w:val="left"/>
              <w:textAlignment w:val="center"/>
              <w:rPr>
                <w:rFonts w:hint="eastAsia" w:ascii="仿宋" w:hAnsi="仿宋" w:eastAsia="仿宋"/>
                <w:bCs/>
                <w:color w:val="000000"/>
              </w:rPr>
            </w:pPr>
            <w:r>
              <w:rPr>
                <w:rFonts w:hint="eastAsia" w:ascii="仿宋" w:hAnsi="仿宋" w:eastAsia="仿宋"/>
                <w:bCs/>
                <w:color w:val="000000"/>
              </w:rPr>
              <w:t>20.3食谱排餐：</w:t>
            </w:r>
          </w:p>
          <w:p w14:paraId="62A7B454">
            <w:pPr>
              <w:widowControl/>
              <w:jc w:val="left"/>
              <w:textAlignment w:val="center"/>
              <w:rPr>
                <w:rFonts w:hint="eastAsia" w:ascii="仿宋" w:hAnsi="仿宋" w:eastAsia="仿宋"/>
                <w:bCs/>
                <w:color w:val="000000"/>
              </w:rPr>
            </w:pPr>
            <w:r>
              <w:rPr>
                <w:rFonts w:hint="eastAsia" w:ascii="仿宋" w:hAnsi="仿宋" w:eastAsia="仿宋"/>
                <w:bCs/>
                <w:color w:val="000000"/>
              </w:rPr>
              <w:t>20.3.1食谱管理：系统内置不少于1000道标准菜品，支持修改和查看菜品的基本信息和详情，如菜系分类、菜品图片、膳食营养信息、用料成本信息、食材组件信息等：支持菜谱加工；工艺SOP管理：上传操作步骤的图片和文字说明，用于后厨生产看板的工艺指引。支持根据模板批量导入导出食谱BOM表excel表（提供国家认可检测机构（CMA或CNAS标志）产品测试检测报告或检验报告并加盖公章））</w:t>
            </w:r>
          </w:p>
          <w:p w14:paraId="56BDE284">
            <w:pPr>
              <w:widowControl/>
              <w:jc w:val="left"/>
              <w:textAlignment w:val="center"/>
              <w:rPr>
                <w:rFonts w:hint="eastAsia" w:ascii="仿宋" w:hAnsi="仿宋" w:eastAsia="仿宋"/>
                <w:bCs/>
                <w:color w:val="000000"/>
              </w:rPr>
            </w:pPr>
            <w:r>
              <w:rPr>
                <w:rFonts w:hint="eastAsia" w:ascii="仿宋" w:hAnsi="仿宋" w:eastAsia="仿宋"/>
                <w:bCs/>
                <w:color w:val="000000"/>
              </w:rPr>
              <w:t>20.3.2排餐：支持设置各餐厅、餐线的消费属性，包含就餐人数、人均消费等信息，用于系统计算备餐量毛利率；支持自动排餐排餐功能，系统会根据事预设的规则进行算法排出菜单，同时支持手动排餐操作：（提供国家认可检测机构（CMA或CNAS标志）产品测试检测报告或检验报告并加盖公章）。</w:t>
            </w:r>
          </w:p>
          <w:p w14:paraId="4DA7C04A">
            <w:pPr>
              <w:widowControl/>
              <w:jc w:val="left"/>
              <w:textAlignment w:val="center"/>
              <w:rPr>
                <w:rFonts w:hint="eastAsia" w:ascii="仿宋" w:hAnsi="仿宋" w:eastAsia="仿宋"/>
                <w:bCs/>
                <w:color w:val="000000"/>
              </w:rPr>
            </w:pPr>
            <w:r>
              <w:rPr>
                <w:rFonts w:hint="eastAsia" w:ascii="仿宋" w:hAnsi="仿宋" w:eastAsia="仿宋"/>
                <w:bCs/>
                <w:color w:val="000000"/>
              </w:rPr>
              <w:t>20.3.3具有出品记录功能：支持通过智能设备，采集每个档口出品、剩菜的重量数据明细，为运营提供数据支撑;具有备料记录功能：支持通过智能设备，采集档口备菜过程中每个菜品的毛菜用量、加工成净菜的产出量，以及净菜剩余量，为运营提供数据支撑；（提供国家认可检测机构（CMA或CNAS标志）产品测试检测报告或检验报告并加盖公章）</w:t>
            </w:r>
          </w:p>
          <w:p w14:paraId="3788A4A9">
            <w:pPr>
              <w:widowControl/>
              <w:jc w:val="left"/>
              <w:textAlignment w:val="center"/>
              <w:rPr>
                <w:rFonts w:hint="eastAsia" w:ascii="仿宋" w:hAnsi="仿宋" w:eastAsia="仿宋"/>
                <w:bCs/>
                <w:color w:val="000000"/>
              </w:rPr>
            </w:pPr>
            <w:r>
              <w:rPr>
                <w:rFonts w:hint="eastAsia" w:ascii="仿宋" w:hAnsi="仿宋" w:eastAsia="仿宋"/>
                <w:bCs/>
                <w:color w:val="000000"/>
              </w:rPr>
              <w:t>4.支持平台端将食谱授权给不同食堂、档口，支持设置不同销售方式，如称重售卖、按份售卖、套餐组合支持依据食谱的成本数据生成建议售价。</w:t>
            </w:r>
          </w:p>
          <w:p w14:paraId="1021AFB4">
            <w:pPr>
              <w:widowControl/>
              <w:jc w:val="left"/>
              <w:textAlignment w:val="center"/>
              <w:rPr>
                <w:rFonts w:hint="eastAsia" w:ascii="仿宋" w:hAnsi="仿宋" w:eastAsia="仿宋"/>
                <w:bCs/>
                <w:color w:val="000000"/>
              </w:rPr>
            </w:pPr>
            <w:r>
              <w:rPr>
                <w:rFonts w:hint="eastAsia" w:ascii="仿宋" w:hAnsi="仿宋" w:eastAsia="仿宋"/>
                <w:bCs/>
                <w:color w:val="000000"/>
              </w:rPr>
              <w:t>20.3.4投标人需提供排餐管理相关的有效计算机软件著作权登记证书复印件并加盖公章；</w:t>
            </w:r>
          </w:p>
          <w:p w14:paraId="775E4ABA">
            <w:pPr>
              <w:widowControl/>
              <w:jc w:val="left"/>
              <w:textAlignment w:val="center"/>
              <w:rPr>
                <w:rFonts w:hint="eastAsia" w:ascii="仿宋" w:hAnsi="仿宋" w:eastAsia="仿宋"/>
                <w:bCs/>
                <w:color w:val="000000"/>
              </w:rPr>
            </w:pPr>
            <w:r>
              <w:rPr>
                <w:rFonts w:hint="eastAsia" w:ascii="仿宋" w:hAnsi="仿宋" w:eastAsia="仿宋"/>
                <w:bCs/>
                <w:color w:val="000000"/>
              </w:rPr>
              <w:t>20.3.5投标人需提供食谱管理相关的有效计算机软件著作权登记证书复印件并加盖公章；</w:t>
            </w:r>
          </w:p>
          <w:p w14:paraId="7765C691">
            <w:pPr>
              <w:widowControl/>
              <w:jc w:val="left"/>
              <w:textAlignment w:val="center"/>
              <w:rPr>
                <w:rFonts w:hint="eastAsia" w:ascii="仿宋" w:hAnsi="仿宋" w:eastAsia="仿宋"/>
                <w:bCs/>
                <w:color w:val="000000"/>
              </w:rPr>
            </w:pPr>
            <w:r>
              <w:rPr>
                <w:rFonts w:hint="eastAsia" w:ascii="仿宋" w:hAnsi="仿宋" w:eastAsia="仿宋"/>
                <w:bCs/>
                <w:color w:val="000000"/>
              </w:rPr>
              <w:t>20.4经营会计：</w:t>
            </w:r>
          </w:p>
          <w:p w14:paraId="167F9267">
            <w:pPr>
              <w:widowControl/>
              <w:jc w:val="left"/>
              <w:textAlignment w:val="center"/>
              <w:rPr>
                <w:rFonts w:hint="eastAsia" w:ascii="仿宋" w:hAnsi="仿宋" w:eastAsia="仿宋"/>
                <w:bCs/>
                <w:color w:val="000000"/>
              </w:rPr>
            </w:pPr>
            <w:r>
              <w:rPr>
                <w:rFonts w:hint="eastAsia" w:ascii="仿宋" w:hAnsi="仿宋" w:eastAsia="仿宋"/>
                <w:bCs/>
                <w:color w:val="000000"/>
              </w:rPr>
              <w:t>20.4.1科目设置：根据自身业务需求，灵活设定费用科目，针对不同费用设置对应的计算公式；</w:t>
            </w:r>
          </w:p>
          <w:p w14:paraId="37203849">
            <w:pPr>
              <w:widowControl/>
              <w:jc w:val="left"/>
              <w:textAlignment w:val="center"/>
              <w:rPr>
                <w:rFonts w:hint="eastAsia" w:ascii="仿宋" w:hAnsi="仿宋" w:eastAsia="仿宋"/>
                <w:bCs/>
                <w:color w:val="000000"/>
              </w:rPr>
            </w:pPr>
            <w:r>
              <w:rPr>
                <w:rFonts w:hint="eastAsia" w:ascii="仿宋" w:hAnsi="仿宋" w:eastAsia="仿宋"/>
                <w:bCs/>
                <w:color w:val="000000"/>
              </w:rPr>
              <w:t>20.4.2损益表：各食堂独立计算成本，通过业务数据录入数据或在线编辑数据，也可以导入数据；可同日周月不同的时间纬度查看数据，动态设置对比对象，监控各项数据变化结果（提供国家认可检测机构（CMA或CNAS标志）产品测试检测报告或检验报告并加盖公章）；</w:t>
            </w:r>
          </w:p>
          <w:p w14:paraId="6A1C0B34">
            <w:pPr>
              <w:widowControl/>
              <w:jc w:val="left"/>
              <w:textAlignment w:val="center"/>
              <w:rPr>
                <w:rFonts w:hint="eastAsia" w:ascii="仿宋" w:hAnsi="仿宋" w:eastAsia="仿宋"/>
                <w:bCs/>
                <w:color w:val="000000"/>
              </w:rPr>
            </w:pPr>
            <w:r>
              <w:rPr>
                <w:rFonts w:hint="eastAsia" w:ascii="仿宋" w:hAnsi="仿宋" w:eastAsia="仿宋"/>
                <w:bCs/>
                <w:color w:val="000000"/>
              </w:rPr>
              <w:t>20.4.3费用管理：设置每月固定录入的费用，将费用平摊到每一天，可以针对费用加入税费；目标管理：可动态配置各项目标，例如剩菜率，采购成本，投料成本等，可根据日周月时间纬度查看目标达成情况；绩效管理：食堂可配置不同的绩效指标，例如差评、好评率、人效率，设置各项指标评分，快速评估食堂得分评级，用评级等级做考核；自定义分组：可设置多套组织架构，分别用于财务模块和通用报表，并独立授权给用户；绩效管理：目标日历设置、绩效评级及指标分析；成本报表：查询区间时间内各食堂各项食材成本金额，查看占比比例；成本总览:从损益表的科目中选择指定科目，动态选择食堂对比时间周期各项费用的情况；损益图表：将损益表的各项数据通过图表显示，可以逐级向下穿透。</w:t>
            </w:r>
          </w:p>
          <w:p w14:paraId="50E6BD0E">
            <w:pPr>
              <w:widowControl/>
              <w:jc w:val="left"/>
              <w:textAlignment w:val="center"/>
              <w:rPr>
                <w:rFonts w:hint="eastAsia" w:ascii="仿宋" w:hAnsi="仿宋" w:eastAsia="仿宋"/>
                <w:bCs/>
                <w:color w:val="000000"/>
              </w:rPr>
            </w:pPr>
            <w:r>
              <w:rPr>
                <w:rFonts w:hint="eastAsia" w:ascii="仿宋" w:hAnsi="仿宋" w:eastAsia="仿宋"/>
                <w:bCs/>
                <w:color w:val="000000"/>
              </w:rPr>
              <w:t>20.5经营报表：</w:t>
            </w:r>
          </w:p>
          <w:p w14:paraId="3EEFA2E5">
            <w:pPr>
              <w:widowControl/>
              <w:jc w:val="left"/>
              <w:textAlignment w:val="center"/>
              <w:rPr>
                <w:rFonts w:hint="eastAsia" w:ascii="仿宋" w:hAnsi="仿宋" w:eastAsia="仿宋"/>
                <w:bCs/>
                <w:color w:val="000000"/>
              </w:rPr>
            </w:pPr>
            <w:r>
              <w:rPr>
                <w:rFonts w:hint="eastAsia" w:ascii="仿宋" w:hAnsi="仿宋" w:eastAsia="仿宋"/>
                <w:bCs/>
                <w:color w:val="000000"/>
              </w:rPr>
              <w:t>支持不同层级组织架构，区域、组织、食堂、档口维度查看各类经营指标数据；经营月报可以按月查看订单金额、订单数、单均价、申述单数以及环比订单比例；餐别营业分析，根据不同餐别分析各种餐别的消费场景，如线上订餐或线下消费，并生成比例图形显示与趋势图形显示；就餐消费分析：显示不同餐别订单分布图，显示不同餐别就餐人数分布图与去实现，根据分布图特性给出相关建议；出品分析：显示出品排名，排名可以根据销售重量、客单重量占比以及出品次数进行排名，并显示环比。餐别报表：可以自定义时间段，选择不同食堂，呈现食堂所有档口（餐线与档口），各个餐别的订单数、就餐人数、伙食费和客单价，以及汇总数据，报表可以导出成EXCEL；自动生成经营日报，一键导出报告，支持不同层级组织架构，组织、食堂、档口维度查看经营日报，对经营状况进行结果分析，并提出经营建议。</w:t>
            </w:r>
          </w:p>
          <w:p w14:paraId="0A48F8BF">
            <w:pPr>
              <w:widowControl/>
              <w:jc w:val="left"/>
              <w:textAlignment w:val="center"/>
              <w:rPr>
                <w:rFonts w:hint="eastAsia" w:ascii="仿宋" w:hAnsi="仿宋" w:eastAsia="仿宋"/>
                <w:bCs/>
                <w:color w:val="000000"/>
              </w:rPr>
            </w:pPr>
            <w:r>
              <w:rPr>
                <w:rFonts w:hint="eastAsia" w:ascii="仿宋" w:hAnsi="仿宋" w:eastAsia="仿宋"/>
                <w:bCs/>
                <w:color w:val="000000"/>
              </w:rPr>
              <w:t>20.6进销存：</w:t>
            </w:r>
          </w:p>
          <w:p w14:paraId="2C7B6ACA">
            <w:pPr>
              <w:widowControl/>
              <w:jc w:val="left"/>
              <w:textAlignment w:val="center"/>
              <w:rPr>
                <w:rFonts w:hint="eastAsia" w:ascii="仿宋" w:hAnsi="仿宋" w:eastAsia="仿宋"/>
                <w:bCs/>
                <w:color w:val="000000"/>
              </w:rPr>
            </w:pPr>
            <w:r>
              <w:rPr>
                <w:rFonts w:hint="eastAsia" w:ascii="仿宋" w:hAnsi="仿宋" w:eastAsia="仿宋"/>
                <w:bCs/>
                <w:color w:val="000000"/>
              </w:rPr>
              <w:t>20.6.1供应商管理：支持维护当前供应商的基本信息、联系人、地址、证照、资质、结算方式的管理；供应商食材管理：可新建或导入食材供应信息，包括名称、分类、规格、价格、税率等信息，支持定时更新价格，及历史价格走势查询；食材管理：支持食材名称、分类、规格、条码、别名、单位的录入，支持多单位换算、，支持图片批量录入；需求计划：需求计划包括所需食材数量以及到货日期，不包含价格信息，排餐计划可以直接生成需求计划，用于询价报价，生成采购单，支持新增需求计划，支持导入需求计划；采购计划：需求计划生成采购计划，用于采购的量价审核，可以修改以及删除采购计划，支持批量导出excel买手工单，支持批量生成采购单；</w:t>
            </w:r>
          </w:p>
          <w:p w14:paraId="15BC9217">
            <w:pPr>
              <w:widowControl/>
              <w:jc w:val="left"/>
              <w:textAlignment w:val="center"/>
              <w:rPr>
                <w:rFonts w:hint="eastAsia" w:ascii="仿宋" w:hAnsi="仿宋" w:eastAsia="仿宋"/>
                <w:bCs/>
                <w:color w:val="000000"/>
              </w:rPr>
            </w:pPr>
            <w:r>
              <w:rPr>
                <w:rFonts w:hint="eastAsia" w:ascii="仿宋" w:hAnsi="仿宋" w:eastAsia="仿宋"/>
                <w:bCs/>
                <w:color w:val="000000"/>
              </w:rPr>
              <w:t>20.6.2采购单：采购单支持采购计划生成和直接新增，支持审批和反审批，支持采购单内到货日期、食材数量、价格的编辑，支持跟踪单据状态，包括待审批、待发货、未入库、部分入库、已入库的状态，支持生成农残检测任务，批量入库、越库（入库同时出库）的操作，支持采购量、价和送货量、价的分开记录，可同步送货信息到智能秤、PDA和手机端；（提供国家认可检测机构（CMA或CNAS标志）产品测试检测报告或检验报告并加盖公章）</w:t>
            </w:r>
          </w:p>
          <w:p w14:paraId="7E3D3380">
            <w:pPr>
              <w:widowControl/>
              <w:jc w:val="left"/>
              <w:textAlignment w:val="center"/>
              <w:rPr>
                <w:rFonts w:hint="eastAsia" w:ascii="仿宋" w:hAnsi="仿宋" w:eastAsia="仿宋"/>
                <w:bCs/>
                <w:color w:val="000000"/>
              </w:rPr>
            </w:pPr>
            <w:r>
              <w:rPr>
                <w:rFonts w:hint="eastAsia" w:ascii="仿宋" w:hAnsi="仿宋" w:eastAsia="仿宋"/>
                <w:bCs/>
                <w:color w:val="000000"/>
              </w:rPr>
              <w:t>20.6.3采购流程配置：可以根据项目实际情况配置采购下单直接到采购标准流程的任意环节，以达到管理可繁可简的效果。</w:t>
            </w:r>
          </w:p>
          <w:p w14:paraId="0CEDA9B8">
            <w:pPr>
              <w:widowControl/>
              <w:jc w:val="left"/>
              <w:textAlignment w:val="center"/>
              <w:rPr>
                <w:rFonts w:hint="eastAsia" w:ascii="仿宋" w:hAnsi="仿宋" w:eastAsia="仿宋"/>
                <w:bCs/>
                <w:color w:val="000000"/>
              </w:rPr>
            </w:pPr>
            <w:r>
              <w:rPr>
                <w:rFonts w:hint="eastAsia" w:ascii="仿宋" w:hAnsi="仿宋" w:eastAsia="仿宋"/>
                <w:bCs/>
                <w:color w:val="000000"/>
              </w:rPr>
              <w:t>20.6.4供应商结算：通过供应商、结算组织、仓库、计划交货日期生成待供应商结算单，点击结算单号查看结算单详情，核对计划采购跟实际送货差异，查看采购单的关联退单情况，可导出明细记录和导出单据记录。</w:t>
            </w:r>
          </w:p>
          <w:p w14:paraId="1494A0D5">
            <w:pPr>
              <w:widowControl/>
              <w:jc w:val="left"/>
              <w:textAlignment w:val="center"/>
              <w:rPr>
                <w:rFonts w:hint="eastAsia" w:ascii="仿宋" w:hAnsi="仿宋" w:eastAsia="仿宋"/>
                <w:bCs/>
                <w:color w:val="000000"/>
              </w:rPr>
            </w:pPr>
            <w:r>
              <w:rPr>
                <w:rFonts w:hint="eastAsia" w:ascii="仿宋" w:hAnsi="仿宋" w:eastAsia="仿宋"/>
                <w:bCs/>
                <w:color w:val="000000"/>
              </w:rPr>
              <w:t>20.6.5仓储管理：入库/出库管理、退货、盘点及库存统计；提供原始菜品原材料库，支持新增、修改和删除操作；利用智能电子秤，称重后将重量、品名数据自动回传入库、出库系统（数据不可更改），具备拍照功能，确定验货负责人；实现多仓库管理，支持仓库新建、修改和删除等操作；可选择仓库、货品类别、货品名称、货品条码进行当前库存查询，每种货品可显示库存状态；可查询出、入库货品明细；具备月底盘库；对于带包装的产品，可以编辑数量入库，其他物资可以电子秤称重盘点；系统具备临时出、入库功能，用于当餐临时需要请领，系统根据总的出、入库数据情况，自动计算生成当日主副食消耗登记；支持自动完成台账和相关账簿记载，实现全程智能出入库管理；入库验收时，通过实物验收单元，验收数据可实时上传至系统；食材跟踪：记录人员新增采购计划、采购单、领用出库、领用退货、采购退货、调拨出库、调拨入库的操作记录。结算流水账：统计供应商日结算金额和月结算金额。</w:t>
            </w:r>
          </w:p>
          <w:p w14:paraId="24EACC92">
            <w:pPr>
              <w:widowControl/>
              <w:jc w:val="left"/>
              <w:textAlignment w:val="center"/>
              <w:rPr>
                <w:rFonts w:hint="eastAsia" w:ascii="仿宋" w:hAnsi="仿宋" w:eastAsia="仿宋"/>
                <w:bCs/>
                <w:color w:val="000000"/>
              </w:rPr>
            </w:pPr>
            <w:r>
              <w:rPr>
                <w:rFonts w:hint="eastAsia" w:ascii="仿宋" w:hAnsi="仿宋" w:eastAsia="仿宋"/>
                <w:bCs/>
                <w:color w:val="000000"/>
              </w:rPr>
              <w:t>20.6.6供应商库存：以供应商为主体查看食材账面金额、分布仓库、库存数量。（提供国家认可检测机构（CMA或CNAS标志）产品测试检测报告或检验报告并加盖公章）</w:t>
            </w:r>
          </w:p>
          <w:p w14:paraId="5EB6B190">
            <w:pPr>
              <w:widowControl/>
              <w:jc w:val="left"/>
              <w:textAlignment w:val="center"/>
              <w:rPr>
                <w:rFonts w:hint="eastAsia" w:ascii="仿宋" w:hAnsi="仿宋" w:eastAsia="仿宋"/>
                <w:bCs/>
                <w:color w:val="000000"/>
              </w:rPr>
            </w:pPr>
            <w:r>
              <w:rPr>
                <w:rFonts w:hint="eastAsia" w:ascii="仿宋" w:hAnsi="仿宋" w:eastAsia="仿宋"/>
                <w:bCs/>
                <w:color w:val="000000"/>
              </w:rPr>
              <w:t>20.7管理小程序：</w:t>
            </w:r>
          </w:p>
          <w:p w14:paraId="21C6C7D1">
            <w:pPr>
              <w:widowControl/>
              <w:jc w:val="left"/>
              <w:textAlignment w:val="center"/>
              <w:rPr>
                <w:rFonts w:hint="eastAsia" w:ascii="仿宋" w:hAnsi="仿宋" w:eastAsia="仿宋"/>
                <w:bCs/>
                <w:color w:val="000000"/>
              </w:rPr>
            </w:pPr>
            <w:r>
              <w:rPr>
                <w:rFonts w:hint="eastAsia" w:ascii="仿宋" w:hAnsi="仿宋" w:eastAsia="仿宋"/>
                <w:bCs/>
                <w:color w:val="000000"/>
              </w:rPr>
              <w:t>20.7.1提供经营、工作台、待办、我的等菜单，对经营、进销存以及食安模块进行管理；经营：支持数据概览、销售数据、运营数据、我的组织、我的待办、意见反馈等功能模块数据：可查看经营相关数据，辅助分析业务情况今日食安监测：开展当日食品安全监测工作，把控食安风险；员工管理：对食堂员工信息、职责等进行管理；合同管理：负责食堂相关合同的签署、备案、查看等；排班管理：规划食堂员工排班，保障运营人力；学习培训：为食堂员工提供学习培训内容与通道；查看设备：查看食堂设备状态、信息等；排餐管理：进行食堂餐品搭配、供应时段等排餐操作；</w:t>
            </w:r>
          </w:p>
          <w:p w14:paraId="61EC62FB">
            <w:pPr>
              <w:widowControl/>
              <w:jc w:val="left"/>
              <w:textAlignment w:val="center"/>
              <w:rPr>
                <w:rFonts w:hint="eastAsia" w:ascii="仿宋" w:hAnsi="仿宋" w:eastAsia="仿宋"/>
                <w:bCs/>
                <w:color w:val="000000"/>
              </w:rPr>
            </w:pPr>
            <w:r>
              <w:rPr>
                <w:rFonts w:hint="eastAsia" w:ascii="仿宋" w:hAnsi="仿宋" w:eastAsia="仿宋"/>
                <w:bCs/>
                <w:color w:val="000000"/>
              </w:rPr>
              <w:t>20.7.2进销存：在移动端实现供应商管理、食材信息价管理、采购员设置、配置加价，需求计划，采购计划、采购单、送货单、询价单、送货单入库、称重认领、盘点、采购入库、采购退货、调拔入库、调拔出库、领用出库、领用退货等操作（提供软件功能截图并加盖响应供应商公章）；</w:t>
            </w:r>
          </w:p>
          <w:p w14:paraId="449E3104">
            <w:pPr>
              <w:widowControl/>
              <w:jc w:val="left"/>
              <w:textAlignment w:val="center"/>
              <w:rPr>
                <w:rFonts w:hint="eastAsia" w:ascii="仿宋" w:hAnsi="仿宋" w:eastAsia="仿宋"/>
                <w:bCs/>
                <w:color w:val="000000"/>
              </w:rPr>
            </w:pPr>
            <w:r>
              <w:rPr>
                <w:rFonts w:hint="eastAsia" w:ascii="仿宋" w:hAnsi="仿宋" w:eastAsia="仿宋"/>
                <w:bCs/>
                <w:color w:val="000000"/>
              </w:rPr>
              <w:t>20.7.3下单：开展物资采购下单流程；入库：记录物资入库信息，更新库存；出库：登记物资出库情况，扣减库存；退货：处理物资退货相关流程，调整库存与账务；采购单：创建、编辑、查看采购单，规范采购流程；食安：在移动端实现员工管理、学习培训、查看设备、线下巡查、线下点检、整改问题、巡查记录、员工晨检、农残检测、行为告警、投诉建议、菜品留样、餐具清洗、餐具消毒、环境卫生、厨余处理、陪餐管理、添加剂使用、设备维修、人员奖惩等功能；线下巡查：进行食堂线下实地巡查工作；线下点检：对食堂设施、物资等进行线下点检；整改问题：针对巡查、点检发现问题，跟进整改；巡查记录：留存巡查工作的记录信息，便于追溯；巡查草稿：暂存未完成的巡查内容，可后续编辑；待办：呈现待处理的工作事项，提醒及时处理；个人信息-绑定微信：将个人账号与微信进行绑定操作；通讯录：查看小程序内联系人信息，方便沟通；关怀模式：开启适配特殊需求的界面显示、操作模式；意见反馈：提交对小程序功能、服务等的意见建议；组织切换：在不同组织架构间进行切换，适配多组织工作；退出登录：退出当前小程序登录账号；供应商移动端：支撑供应商在移动端对询价单进行查看采购订单、回复客户询价，供应物料调价，查看客户订单退货及与客户的结算单操作。</w:t>
            </w:r>
          </w:p>
          <w:p w14:paraId="03CB4DA2">
            <w:pPr>
              <w:widowControl/>
              <w:jc w:val="left"/>
              <w:textAlignment w:val="center"/>
              <w:rPr>
                <w:rFonts w:hint="eastAsia" w:ascii="仿宋" w:hAnsi="仿宋" w:eastAsia="仿宋"/>
                <w:bCs/>
                <w:color w:val="000000"/>
              </w:rPr>
            </w:pPr>
            <w:r>
              <w:rPr>
                <w:rFonts w:hint="eastAsia" w:ascii="仿宋" w:hAnsi="仿宋" w:eastAsia="仿宋"/>
                <w:bCs/>
                <w:color w:val="000000"/>
              </w:rPr>
              <w:t>20.8食安管理：</w:t>
            </w:r>
          </w:p>
          <w:p w14:paraId="296DF7E6">
            <w:pPr>
              <w:widowControl/>
              <w:jc w:val="left"/>
              <w:textAlignment w:val="center"/>
              <w:rPr>
                <w:rFonts w:hint="eastAsia" w:ascii="仿宋" w:hAnsi="仿宋" w:eastAsia="仿宋"/>
                <w:bCs/>
                <w:color w:val="000000"/>
              </w:rPr>
            </w:pPr>
            <w:r>
              <w:rPr>
                <w:rFonts w:hint="eastAsia" w:ascii="仿宋" w:hAnsi="仿宋" w:eastAsia="仿宋"/>
                <w:bCs/>
                <w:color w:val="000000"/>
              </w:rPr>
              <w:t>20.8.1过期预警：支持查看系统自动上报过来的仓库过来的食材，粮油米副食等过期明细提醒；</w:t>
            </w:r>
          </w:p>
          <w:p w14:paraId="7ACC074C">
            <w:pPr>
              <w:widowControl/>
              <w:jc w:val="left"/>
              <w:textAlignment w:val="center"/>
              <w:rPr>
                <w:rFonts w:hint="eastAsia" w:ascii="仿宋" w:hAnsi="仿宋" w:eastAsia="仿宋"/>
                <w:bCs/>
                <w:color w:val="000000"/>
              </w:rPr>
            </w:pPr>
            <w:r>
              <w:rPr>
                <w:rFonts w:hint="eastAsia" w:ascii="仿宋" w:hAnsi="仿宋" w:eastAsia="仿宋"/>
                <w:bCs/>
                <w:color w:val="000000"/>
              </w:rPr>
              <w:t>20.8.2农残管理：支持查询农残检测任务的任务批号、食材总量与已检数量、关联设备及送货单等详细信息，同步显示供应商计划送货日期与任务创建人；支持查看每个食堂的检测样本数、合格率及检测对象详情，涵盖检测结果、检测员、检测日期、入库单据及采购关联方信息；</w:t>
            </w:r>
          </w:p>
          <w:p w14:paraId="0040D929">
            <w:pPr>
              <w:widowControl/>
              <w:jc w:val="left"/>
              <w:textAlignment w:val="center"/>
              <w:rPr>
                <w:rFonts w:hint="eastAsia" w:ascii="仿宋" w:hAnsi="仿宋" w:eastAsia="仿宋"/>
                <w:bCs/>
                <w:color w:val="000000"/>
              </w:rPr>
            </w:pPr>
            <w:r>
              <w:rPr>
                <w:rFonts w:hint="eastAsia" w:ascii="仿宋" w:hAnsi="仿宋" w:eastAsia="仿宋"/>
                <w:bCs/>
                <w:color w:val="000000"/>
              </w:rPr>
              <w:t>20.8.3留样管理：支持基于食堂出餐菜品动态生成留样计划，可查看日期、所属食堂、档口、餐别及计划菜品数量，支持菜品数量动态调整；完整追溯留样记录全周期数据，涵盖留样进度、数量、操作时间等信息，记录详情包含样品编号、菜品名称、重量状态及档口归属信息，同步归档留样照片与时效周期数据；</w:t>
            </w:r>
          </w:p>
          <w:p w14:paraId="52D7B8C2">
            <w:pPr>
              <w:widowControl/>
              <w:jc w:val="left"/>
              <w:textAlignment w:val="center"/>
              <w:rPr>
                <w:rFonts w:hint="eastAsia" w:ascii="仿宋" w:hAnsi="仿宋" w:eastAsia="仿宋"/>
                <w:bCs/>
                <w:color w:val="000000"/>
              </w:rPr>
            </w:pPr>
            <w:r>
              <w:rPr>
                <w:rFonts w:hint="eastAsia" w:ascii="仿宋" w:hAnsi="仿宋" w:eastAsia="仿宋"/>
                <w:bCs/>
                <w:color w:val="000000"/>
              </w:rPr>
              <w:t>20.8.4晨检管理：支持查看各食堂检测日期、合格率及人员统计概览，追溯员工姓名、工号、体温、症状体征及健康证状态等核心数据，同步留存手部清洁检测结果与人脸识别影像资料；</w:t>
            </w:r>
          </w:p>
          <w:p w14:paraId="38D7D387">
            <w:pPr>
              <w:widowControl/>
              <w:jc w:val="left"/>
              <w:textAlignment w:val="center"/>
              <w:rPr>
                <w:rFonts w:hint="eastAsia" w:ascii="仿宋" w:hAnsi="仿宋" w:eastAsia="仿宋"/>
                <w:bCs/>
                <w:color w:val="000000"/>
              </w:rPr>
            </w:pPr>
            <w:r>
              <w:rPr>
                <w:rFonts w:hint="eastAsia" w:ascii="仿宋" w:hAnsi="仿宋" w:eastAsia="仿宋"/>
                <w:bCs/>
                <w:color w:val="000000"/>
              </w:rPr>
              <w:t>20.8.5食品溯源：支持查询菜品制作全过程信息，包括名称、出品日期、餐别、所属档口及食堂；支持追溯就餐人员姓名、联系方式等基础信息，同步追踪食材采购入库时间、供应商名称、入库仓库及单价明等细，完整记录调拨出库与领用时间；</w:t>
            </w:r>
          </w:p>
          <w:p w14:paraId="4ADABD3B">
            <w:pPr>
              <w:widowControl/>
              <w:jc w:val="left"/>
              <w:textAlignment w:val="center"/>
              <w:rPr>
                <w:rFonts w:hint="eastAsia" w:ascii="仿宋" w:hAnsi="仿宋" w:eastAsia="仿宋"/>
                <w:bCs/>
                <w:color w:val="000000"/>
              </w:rPr>
            </w:pPr>
            <w:r>
              <w:rPr>
                <w:rFonts w:hint="eastAsia" w:ascii="仿宋" w:hAnsi="仿宋" w:eastAsia="仿宋"/>
                <w:bCs/>
                <w:color w:val="000000"/>
              </w:rPr>
              <w:t>20.8.6食安台账：支持食品安全流程的台账管理，包含餐具消洗记录、添加剂使用记录、环境监测记录可、厨余处理记录、陪餐记录支等明细台账；</w:t>
            </w:r>
          </w:p>
          <w:p w14:paraId="449A5C72">
            <w:pPr>
              <w:widowControl/>
              <w:jc w:val="left"/>
              <w:textAlignment w:val="center"/>
              <w:rPr>
                <w:rFonts w:hint="eastAsia" w:ascii="仿宋" w:hAnsi="仿宋" w:eastAsia="仿宋"/>
                <w:bCs/>
                <w:color w:val="000000"/>
              </w:rPr>
            </w:pPr>
            <w:r>
              <w:rPr>
                <w:rFonts w:hint="eastAsia" w:ascii="仿宋" w:hAnsi="仿宋" w:eastAsia="仿宋"/>
                <w:bCs/>
                <w:color w:val="000000"/>
              </w:rPr>
              <w:t>20.8.7紫外线灯管理：定时消毒：设置特定时间段自动启动消毒，强制执行预设时长，在期间检测到人体立即中断并记录告警。门磁联动：与物理门禁/门磁传感器联动。当消毒区域的门被打开（即使雷达未直接检测到人体移动），系统强制中断该区域消毒灯并告警。提供额外的物理层安全保障。消毒任务队列/预约：对需要消毒的多个区域或设备进行任务排队或预约，避免冲突，优化资源。消毒完成确认与记录：无论哪种模式启动，系统记录每次消毒的开始时间、结束时间、实际消毒时长、触发方式、是否被中断等详细信息，生成消毒日志和报告。</w:t>
            </w:r>
          </w:p>
          <w:p w14:paraId="70D95D59">
            <w:pPr>
              <w:widowControl/>
              <w:jc w:val="left"/>
              <w:textAlignment w:val="center"/>
              <w:rPr>
                <w:rFonts w:hint="eastAsia" w:ascii="仿宋" w:hAnsi="仿宋" w:eastAsia="仿宋"/>
                <w:bCs/>
                <w:color w:val="000000"/>
              </w:rPr>
            </w:pPr>
            <w:r>
              <w:rPr>
                <w:rFonts w:hint="eastAsia" w:ascii="仿宋" w:hAnsi="仿宋" w:eastAsia="仿宋"/>
                <w:bCs/>
                <w:color w:val="000000"/>
              </w:rPr>
              <w:t>20.8.8菜品测温管理：支持按排餐计划或留样计划下发要测温记录的菜品数据到智能设备；支持按组织架构、餐别、时间段等筛选查看、导出菜品温度检查记录，菜品测温记录任务的执行状态查看和完成统计。（投标人需提供国家认可检测机构（CMA或CNAS标志）产品测试检测报告或检验报告并加盖公章）</w:t>
            </w:r>
          </w:p>
          <w:p w14:paraId="5DDF1AAA">
            <w:pPr>
              <w:widowControl/>
              <w:jc w:val="left"/>
              <w:textAlignment w:val="center"/>
              <w:rPr>
                <w:rFonts w:hint="eastAsia" w:ascii="仿宋" w:hAnsi="仿宋" w:eastAsia="仿宋"/>
                <w:bCs/>
                <w:color w:val="000000"/>
              </w:rPr>
            </w:pPr>
            <w:r>
              <w:rPr>
                <w:rFonts w:hint="eastAsia" w:ascii="仿宋" w:hAnsi="仿宋" w:eastAsia="仿宋"/>
                <w:bCs/>
                <w:color w:val="000000"/>
              </w:rPr>
              <w:t>20.8.9维修和奖惩记录：支持查看/新增或者导出各食堂的维修记录和奖惩记录。</w:t>
            </w:r>
          </w:p>
          <w:p w14:paraId="530EC4FF">
            <w:pPr>
              <w:widowControl/>
              <w:jc w:val="left"/>
              <w:textAlignment w:val="center"/>
              <w:rPr>
                <w:rFonts w:hint="eastAsia" w:ascii="仿宋" w:hAnsi="仿宋" w:eastAsia="仿宋"/>
                <w:bCs/>
                <w:color w:val="000000"/>
              </w:rPr>
            </w:pPr>
            <w:r>
              <w:rPr>
                <w:rFonts w:hint="eastAsia" w:ascii="仿宋" w:hAnsi="仿宋" w:eastAsia="仿宋"/>
                <w:bCs/>
                <w:color w:val="000000"/>
              </w:rPr>
              <w:t>20.8.10支持智能分析：支持查看各餐厅的智能AI监控视频识别抓取的现场不规范问题并生成明细记录，包含警告类型，所属餐厅，警告时间等信息，并支持根据问题类型进行筛选，以及生成问题单进行线下整改流程。</w:t>
            </w:r>
          </w:p>
          <w:p w14:paraId="78A85149">
            <w:pPr>
              <w:widowControl/>
              <w:jc w:val="left"/>
              <w:textAlignment w:val="center"/>
              <w:rPr>
                <w:rFonts w:hint="eastAsia" w:ascii="仿宋" w:hAnsi="仿宋" w:eastAsia="仿宋"/>
                <w:bCs/>
                <w:color w:val="000000"/>
              </w:rPr>
            </w:pPr>
            <w:r>
              <w:rPr>
                <w:rFonts w:hint="eastAsia" w:ascii="仿宋" w:hAnsi="仿宋" w:eastAsia="仿宋"/>
                <w:bCs/>
                <w:color w:val="000000"/>
              </w:rPr>
              <w:t>20.8.11支持查看各餐厅设备序列号、名称、在线状态、通道数及所属餐厅等明细信息，支持餐厅归属调整与通道状态查询，可对每个摄像头配置AI分析规则</w:t>
            </w:r>
          </w:p>
          <w:p w14:paraId="6C4357E0">
            <w:pPr>
              <w:widowControl/>
              <w:jc w:val="left"/>
              <w:textAlignment w:val="center"/>
              <w:rPr>
                <w:rFonts w:hint="eastAsia" w:ascii="仿宋" w:hAnsi="仿宋" w:eastAsia="仿宋"/>
                <w:bCs/>
                <w:color w:val="000000"/>
              </w:rPr>
            </w:pPr>
            <w:r>
              <w:rPr>
                <w:rFonts w:hint="eastAsia" w:ascii="仿宋" w:hAnsi="仿宋" w:eastAsia="仿宋"/>
                <w:bCs/>
                <w:color w:val="000000"/>
              </w:rPr>
              <w:t>20.8.12投标人需提供食品安全监控相关的有效计算机软件著作权登记证书复印件并加盖公章；</w:t>
            </w:r>
          </w:p>
          <w:p w14:paraId="6E8F1E0A">
            <w:pPr>
              <w:widowControl/>
              <w:jc w:val="left"/>
              <w:textAlignment w:val="center"/>
              <w:rPr>
                <w:rFonts w:hint="eastAsia" w:ascii="仿宋" w:hAnsi="仿宋" w:eastAsia="仿宋"/>
                <w:bCs/>
                <w:color w:val="000000"/>
              </w:rPr>
            </w:pPr>
            <w:r>
              <w:rPr>
                <w:rFonts w:hint="eastAsia" w:ascii="仿宋" w:hAnsi="仿宋" w:eastAsia="仿宋"/>
                <w:bCs/>
                <w:color w:val="000000"/>
              </w:rPr>
              <w:t>20.8.13投标人需提供食品安全溯源相关的有效计算机软件著作权登记证书复印件并加盖公章；</w:t>
            </w:r>
          </w:p>
          <w:p w14:paraId="0380549B">
            <w:pPr>
              <w:widowControl/>
              <w:jc w:val="left"/>
              <w:textAlignment w:val="center"/>
              <w:rPr>
                <w:rFonts w:hint="eastAsia" w:ascii="仿宋" w:hAnsi="仿宋" w:eastAsia="仿宋"/>
                <w:bCs/>
                <w:color w:val="000000"/>
              </w:rPr>
            </w:pPr>
            <w:r>
              <w:rPr>
                <w:rFonts w:hint="eastAsia" w:ascii="仿宋" w:hAnsi="仿宋" w:eastAsia="仿宋"/>
                <w:bCs/>
                <w:color w:val="000000"/>
              </w:rPr>
              <w:t>20.9食安驾驶舱：</w:t>
            </w:r>
          </w:p>
          <w:p w14:paraId="6D3A723B">
            <w:pPr>
              <w:widowControl/>
              <w:jc w:val="left"/>
              <w:textAlignment w:val="center"/>
              <w:rPr>
                <w:rFonts w:hint="eastAsia" w:ascii="仿宋" w:hAnsi="仿宋" w:eastAsia="仿宋"/>
                <w:bCs/>
                <w:color w:val="000000"/>
              </w:rPr>
            </w:pPr>
            <w:r>
              <w:rPr>
                <w:rFonts w:hint="eastAsia" w:ascii="仿宋" w:hAnsi="仿宋" w:eastAsia="仿宋"/>
                <w:bCs/>
                <w:color w:val="000000"/>
              </w:rPr>
              <w:t>20.9.1组件数量不少于60个，支特列表与预览两种模式展示组件管理指标组件；组件支持自由拖拽布放，可放置任意位置，可依据个人需求与审美进行进行驾驶仓个性化布局设计；指标组件支持模糊查询功能，快速精准定位提升操作效率；支持柱状图、水平柱状图、饼图、环形图折线图、卡片、热力图、雷达图、走势线、甘特图、红绿灯图、地图热力图、直方图等多种可视化图形展示数据；系统自带多种驾驶仓预设，包括经营分析驾驶仓、阳光公示驾驶仓、采购分析驾驶仓、明厨亮灶驾驶仓、物联监管驾驶仓等；（提供软件截图）</w:t>
            </w:r>
          </w:p>
          <w:p w14:paraId="763D3CEA">
            <w:pPr>
              <w:widowControl/>
              <w:jc w:val="left"/>
              <w:textAlignment w:val="center"/>
              <w:rPr>
                <w:rFonts w:hint="eastAsia" w:ascii="仿宋" w:hAnsi="仿宋" w:eastAsia="仿宋"/>
                <w:bCs/>
                <w:color w:val="000000"/>
              </w:rPr>
            </w:pPr>
            <w:r>
              <w:rPr>
                <w:rFonts w:hint="eastAsia" w:ascii="仿宋" w:hAnsi="仿宋" w:eastAsia="仿宋"/>
                <w:bCs/>
                <w:color w:val="000000"/>
              </w:rPr>
              <w:t>20.9.2支持经营类指标数据查看，包括但不限于：日均营业额指标：突出每日平均经营效率，支持汇总、餐厅、门店维度查看，支持日周月季年查；充值金额指标：展示充值金额的时间分布(如节假日效应)，支持汇总、餐厅、门店维度查看，支持日周月季年查看；现金额指标：监控资金流出动态，支持汇总、餐厅、门店维度查看，支持日周月季年查看；储值结余指标：实时显示账户资金状态，支持汇总、餐厅、门店维度查看，支持日周月季年查看；订单数指标：观察交易频次变化，支持汇总、餐厅、门店维度查看，支持日周月季年查看；单均价指标：结合客单价与订单量关系分析，支持汇总、餐厅、门店维度查看，支持日周月季年查看；单均量指标：结合客单价与订单量关系分析，支持汇总、餐厅、门店维度查看，支持日周月季年查看；支付方式分布指标：对比主流支付方式占比，支持汇总、餐厅、门店维度查看，支持日周月季年查看；菜品销量排行TOP20指标：快速识别畅销品与滞销品，支持汇总、餐厅、门店维度查看，支持日周月季年查看；就餐频次指标：分析就餐频次，支持汇总、餐厅、门店维度查看，支持日周月季年查看；线上订单占比指标：分析渠道依赖度，支持汇总、餐厅、门店维度查看，支持日周月季年查看；投料率指标：分析食材成本占比，支持汇总、餐厅、门店维度查看，支持日周月季年查看等。</w:t>
            </w:r>
          </w:p>
          <w:p w14:paraId="2656C409">
            <w:pPr>
              <w:widowControl/>
              <w:jc w:val="left"/>
              <w:textAlignment w:val="center"/>
              <w:rPr>
                <w:rFonts w:hint="eastAsia" w:ascii="仿宋" w:hAnsi="仿宋" w:eastAsia="仿宋"/>
                <w:bCs/>
                <w:color w:val="000000"/>
              </w:rPr>
            </w:pPr>
            <w:r>
              <w:rPr>
                <w:rFonts w:hint="eastAsia" w:ascii="仿宋" w:hAnsi="仿宋" w:eastAsia="仿宋"/>
                <w:bCs/>
                <w:color w:val="000000"/>
              </w:rPr>
              <w:t>20.9.3支持管理类指标数据查看，包括但不限于：合同数指标：统计合同总量，支持汇总、餐厅、门店维度查看，支持日周月季年查看；未开始合同指标：显示待启动合同数量，支持汇总、餐厅、门店维度查看，支持日周月季年查看；履行中合同指标：可视化合同执行进度，支持汇总、餐厅、门店维度查看，支持日周月季年查看；临期合同指标：预警即将到期合同，支持汇总、餐厅、门店维度查看，支持日周月季年查看；到期合同指标：预警超期合同，支持汇总、餐厅、门店维度查看，支持日周月季年查看等；在职员工指标：实时显示团队规模，支持汇总、餐厅、门店维度查看，支持日周月季年查看；待结算金额指标：显示未支付款项，支持汇总、餐厅、门店维度查看，支持日周月季年查看；已完成金额指标：显示未支付款项，支持汇总、餐厅、门店维度查看，支持日周月季年查看；未结清金额指标：显示未支付款项，支持汇总、餐厅、门店维度查看，支持日周月季年查看；已结清金额指标：显示未支付款项，支持汇总、餐厅、门店维度查看，支持日周月季年查看等。</w:t>
            </w:r>
          </w:p>
          <w:p w14:paraId="69AB5DD1">
            <w:pPr>
              <w:widowControl/>
              <w:jc w:val="left"/>
              <w:textAlignment w:val="center"/>
              <w:rPr>
                <w:rFonts w:hint="eastAsia" w:ascii="仿宋" w:hAnsi="仿宋" w:eastAsia="仿宋"/>
                <w:bCs/>
                <w:color w:val="000000"/>
              </w:rPr>
            </w:pPr>
            <w:r>
              <w:rPr>
                <w:rFonts w:hint="eastAsia" w:ascii="仿宋" w:hAnsi="仿宋" w:eastAsia="仿宋"/>
                <w:bCs/>
                <w:color w:val="000000"/>
              </w:rPr>
              <w:t>20.9.4支技运营类指标查看，包括但不限于：结算进度指标、监控应收账款回收效率，支持汇总、餐厅、门店维度查看，支持日周月季年查看；今日排餐数量指标：显示当日排餐计划量，支持汇总、餐厅、门店维度查看，支持日周月季年查看；订餐数据指标：每日订餐人数环比，支持汇总、餐厅、门店维度查看，支持日周月季年查看；出品数据指标：出品重量、出品数量、剩余重量以及环比，支持汇总、餐厅、门店维度查看，支持日周月季年查看；订单数据指标：订单数，客单价、顾客数以及环比，支持不同汇总、餐厅、门店维度查看，支持日周月季年查看；运营数据指标：坪效，翻台率、服务评分、投诉率以及环比，支持汇总、餐厅、门店维度查看，支持日周月季年查看；餐厅排名：根据就餐人数进行餐厅/门店排名，支持汇总、餐厅、门店维度查看，支持日周月季年查看；菜品排名：根据菜品销售量今昔排名，支持汇总、餐厅、门店维度查看，支持日周月季年查看；指标趋势：用餐者数、订单数、单均价、客单量、客单菜品种类、服务评分、投诉率、坪效、翻台率等指标趋势图形显示，支持汇总、餐厅、门店维度查看，支持日周月季年查看等；</w:t>
            </w:r>
          </w:p>
          <w:p w14:paraId="6E3AFEE1">
            <w:pPr>
              <w:widowControl/>
              <w:jc w:val="left"/>
              <w:textAlignment w:val="center"/>
              <w:rPr>
                <w:rFonts w:hint="eastAsia" w:ascii="仿宋" w:hAnsi="仿宋" w:eastAsia="仿宋"/>
                <w:bCs/>
                <w:color w:val="000000"/>
              </w:rPr>
            </w:pPr>
            <w:r>
              <w:rPr>
                <w:rFonts w:hint="eastAsia" w:ascii="仿宋" w:hAnsi="仿宋" w:eastAsia="仿宋"/>
                <w:bCs/>
                <w:color w:val="000000"/>
              </w:rPr>
              <w:t>20.9.5支持供应链类指标查看，包括但不限于：出入库统计；可查今日出入库情况、本月出出入库统计以及库存物资的库存量、可选择查看查阅喜爱好，可按物料分类、可按出库时间、物料名称查询物料耗用明细，包括出库时间、物料名称、编号、分类、规格、单位、出库数量、金额、出库类型；可选择查看库存，按物料名称、物料编号查询物料的库存明细，包括物料存放位置、物料名称、物料编号、物料分类、包装规格、单位、库存数量和金额等信息，以及物料库存累计的数量和金额；可选择查看查阅入库，可按入库时间、物料名称查询物料的入库明细，包括入库时间、物料名称、编号、分类、规格、单位、入库数量、入库金额的信息，以及入库物料的累计数量和金额；可选择查看库存数量预警，可输入物料名称、编号查询物料预警情况，包括物料名称、编号、分类、规格、库存状态、库存数量的信息，以及预警物料的累计数量和金额等；</w:t>
            </w:r>
          </w:p>
        </w:tc>
      </w:tr>
      <w:tr w14:paraId="1D29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7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681EE5">
            <w:pPr>
              <w:widowControl/>
              <w:jc w:val="left"/>
              <w:textAlignment w:val="center"/>
              <w:rPr>
                <w:rFonts w:hint="default" w:ascii="仿宋" w:hAnsi="仿宋" w:eastAsia="仿宋"/>
                <w:bCs/>
                <w:color w:val="000000"/>
                <w:lang w:val="en-US" w:eastAsia="zh-CN"/>
              </w:rPr>
            </w:pPr>
            <w:r>
              <w:rPr>
                <w:rFonts w:hint="eastAsia" w:ascii="仿宋" w:hAnsi="仿宋" w:eastAsia="仿宋"/>
                <w:bCs/>
                <w:color w:val="000000"/>
                <w:lang w:val="en-US" w:eastAsia="zh-CN"/>
              </w:rPr>
              <w:t>3</w:t>
            </w:r>
          </w:p>
        </w:tc>
        <w:tc>
          <w:tcPr>
            <w:tcW w:w="15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1A3F6EA">
            <w:pPr>
              <w:widowControl/>
              <w:jc w:val="left"/>
              <w:textAlignment w:val="center"/>
              <w:rPr>
                <w:rFonts w:hint="default" w:ascii="仿宋" w:hAnsi="仿宋" w:eastAsia="仿宋"/>
                <w:bCs/>
                <w:color w:val="000000"/>
                <w:lang w:val="en-US" w:eastAsia="zh-CN"/>
              </w:rPr>
            </w:pPr>
            <w:r>
              <w:rPr>
                <w:rFonts w:hint="eastAsia" w:ascii="仿宋" w:hAnsi="仿宋" w:eastAsia="仿宋"/>
                <w:bCs/>
                <w:color w:val="000000"/>
                <w:lang w:val="en-US" w:eastAsia="zh-CN"/>
              </w:rPr>
              <w:t>云服务器租赁服务</w:t>
            </w:r>
          </w:p>
        </w:tc>
        <w:tc>
          <w:tcPr>
            <w:tcW w:w="621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6FB366F">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至少包含：</w:t>
            </w:r>
          </w:p>
          <w:p w14:paraId="0060BEE0">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1.消费服务器:cpu4v，内存8g，带宽10M，硬盘500g;</w:t>
            </w:r>
          </w:p>
          <w:p w14:paraId="4D19CC78">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2.后厨监管服务器:pu 4v，内存8g，带宽10M，硬盘500g。</w:t>
            </w:r>
          </w:p>
          <w:p w14:paraId="7104A09C">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3.服务器安全：</w:t>
            </w:r>
          </w:p>
          <w:p w14:paraId="0FC3F51C">
            <w:pPr>
              <w:widowControl/>
              <w:jc w:val="left"/>
              <w:textAlignment w:val="center"/>
              <w:rPr>
                <w:rFonts w:hint="eastAsia" w:ascii="仿宋" w:hAnsi="仿宋" w:eastAsia="仿宋"/>
                <w:bCs/>
                <w:color w:val="000000"/>
                <w:lang w:val="en-US" w:eastAsia="zh-CN"/>
              </w:rPr>
            </w:pPr>
            <w:r>
              <w:rPr>
                <w:rFonts w:hint="eastAsia" w:ascii="仿宋" w:hAnsi="仿宋" w:eastAsia="仿宋"/>
                <w:bCs/>
                <w:color w:val="000000"/>
                <w:lang w:val="en-US" w:eastAsia="zh-CN"/>
              </w:rPr>
              <w:t>防火墙（WEB应用防火墙WAF）、DDos基础防护、云防火墙、入侵防御。</w:t>
            </w:r>
          </w:p>
        </w:tc>
      </w:tr>
    </w:tbl>
    <w:p w14:paraId="17D37C9E">
      <w:r>
        <w:br w:type="page"/>
      </w:r>
    </w:p>
    <w:p w14:paraId="79E3D2F8"/>
    <w:p w14:paraId="1937B1AC">
      <w:pPr>
        <w:tabs>
          <w:tab w:val="left" w:pos="2251"/>
        </w:tabs>
        <w:bidi w:val="0"/>
        <w:jc w:val="left"/>
        <w:rPr>
          <w:rFonts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tbl>
      <w:tblPr>
        <w:tblStyle w:val="2"/>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6127"/>
      </w:tblGrid>
      <w:tr w14:paraId="1B0C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195" w:type="dxa"/>
            <w:gridSpan w:val="2"/>
            <w:tcBorders>
              <w:top w:val="single" w:color="auto" w:sz="4" w:space="0"/>
              <w:left w:val="single" w:color="auto" w:sz="4" w:space="0"/>
              <w:bottom w:val="single" w:color="auto" w:sz="4" w:space="0"/>
              <w:right w:val="single" w:color="auto" w:sz="4" w:space="0"/>
            </w:tcBorders>
            <w:vAlign w:val="center"/>
          </w:tcPr>
          <w:p w14:paraId="0A779AB2">
            <w:pPr>
              <w:spacing w:after="156" w:afterLines="50"/>
              <w:jc w:val="center"/>
              <w:rPr>
                <w:rFonts w:ascii="Calibri" w:hAnsi="Calibri" w:eastAsia="宋体" w:cs="Times New Roman"/>
                <w:sz w:val="24"/>
              </w:rPr>
            </w:pPr>
            <w:r>
              <w:rPr>
                <w:rFonts w:hint="eastAsia" w:ascii="仿宋" w:hAnsi="仿宋" w:eastAsia="仿宋" w:cs="仿宋"/>
                <w:b/>
                <w:bCs/>
                <w:color w:val="000000"/>
                <w:sz w:val="24"/>
                <w:lang w:bidi="ar"/>
              </w:rPr>
              <w:t>厂商基本信息表</w:t>
            </w:r>
          </w:p>
        </w:tc>
      </w:tr>
      <w:tr w14:paraId="57E2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65D3887">
            <w:pPr>
              <w:spacing w:after="156" w:afterLines="50"/>
              <w:rPr>
                <w:rFonts w:ascii="Calibri" w:hAnsi="Calibri" w:eastAsia="宋体" w:cs="Times New Roman"/>
                <w:sz w:val="24"/>
              </w:rPr>
            </w:pPr>
            <w:r>
              <w:rPr>
                <w:rFonts w:hint="eastAsia" w:ascii="Calibri" w:hAnsi="Calibri" w:eastAsia="宋体" w:cs="Times New Roman"/>
                <w:sz w:val="24"/>
              </w:rPr>
              <w:t>产品相关产业发展情况（请详述全国产业情况及本公司发展情况）</w:t>
            </w:r>
          </w:p>
        </w:tc>
        <w:tc>
          <w:tcPr>
            <w:tcW w:w="6127" w:type="dxa"/>
            <w:tcBorders>
              <w:top w:val="single" w:color="auto" w:sz="4" w:space="0"/>
              <w:left w:val="single" w:color="auto" w:sz="4" w:space="0"/>
              <w:bottom w:val="single" w:color="auto" w:sz="4" w:space="0"/>
              <w:right w:val="single" w:color="auto" w:sz="4" w:space="0"/>
            </w:tcBorders>
            <w:vAlign w:val="center"/>
          </w:tcPr>
          <w:p w14:paraId="438487DC">
            <w:pPr>
              <w:spacing w:after="156" w:afterLines="50"/>
              <w:rPr>
                <w:rFonts w:ascii="Calibri" w:hAnsi="Calibri" w:eastAsia="宋体" w:cs="Times New Roman"/>
                <w:sz w:val="24"/>
              </w:rPr>
            </w:pPr>
            <w:r>
              <w:rPr>
                <w:rFonts w:hint="eastAsia" w:ascii="Calibri" w:hAnsi="Calibri" w:eastAsia="宋体" w:cs="Times New Roman"/>
                <w:sz w:val="24"/>
              </w:rPr>
              <w:t>文字描述</w:t>
            </w:r>
          </w:p>
          <w:p w14:paraId="1BF2803C">
            <w:pPr>
              <w:spacing w:after="156" w:afterLines="50"/>
              <w:rPr>
                <w:rFonts w:ascii="Calibri" w:hAnsi="Calibri" w:eastAsia="宋体" w:cs="Times New Roman"/>
                <w:sz w:val="24"/>
              </w:rPr>
            </w:pPr>
            <w:r>
              <w:rPr>
                <w:rFonts w:hint="eastAsia" w:ascii="Calibri" w:hAnsi="Calibri" w:eastAsia="宋体" w:cs="Times New Roman"/>
                <w:sz w:val="24"/>
              </w:rPr>
              <w:t>1.全国情况：</w:t>
            </w:r>
          </w:p>
          <w:p w14:paraId="3866A1EC">
            <w:pPr>
              <w:spacing w:after="156" w:afterLines="50"/>
              <w:rPr>
                <w:rFonts w:ascii="Calibri" w:hAnsi="Calibri" w:eastAsia="宋体" w:cs="Times New Roman"/>
                <w:sz w:val="24"/>
              </w:rPr>
            </w:pPr>
            <w:r>
              <w:rPr>
                <w:rFonts w:hint="eastAsia" w:ascii="Calibri" w:hAnsi="Calibri" w:eastAsia="宋体" w:cs="Times New Roman"/>
                <w:sz w:val="24"/>
              </w:rPr>
              <w:t>2.本公司情况：</w:t>
            </w:r>
          </w:p>
        </w:tc>
      </w:tr>
      <w:tr w14:paraId="5FF6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29044DCD">
            <w:pPr>
              <w:spacing w:after="156" w:afterLines="50"/>
              <w:rPr>
                <w:rFonts w:ascii="Calibri" w:hAnsi="Calibri" w:eastAsia="宋体" w:cs="Times New Roman"/>
                <w:sz w:val="24"/>
              </w:rPr>
            </w:pPr>
            <w:r>
              <w:rPr>
                <w:rFonts w:hint="eastAsia" w:ascii="Calibri" w:hAnsi="Calibri" w:eastAsia="宋体" w:cs="Times New Roman"/>
                <w:sz w:val="24"/>
              </w:rPr>
              <w:t>产品市场供给情况（简述本公司年供给情况，且另附佐证材料）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2DE0FCE4">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7039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0D453EBB">
            <w:pPr>
              <w:spacing w:after="156" w:afterLines="50"/>
              <w:rPr>
                <w:rFonts w:ascii="Calibri" w:hAnsi="Calibri" w:eastAsia="宋体" w:cs="Times New Roman"/>
                <w:sz w:val="24"/>
              </w:rPr>
            </w:pPr>
            <w:r>
              <w:rPr>
                <w:rFonts w:hint="eastAsia" w:ascii="Calibri" w:hAnsi="Calibri" w:eastAsia="宋体" w:cs="Times New Roman"/>
                <w:sz w:val="24"/>
              </w:rPr>
              <w:t>同类产品成交情况（进三年的成交情况，且另附佐证材料）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46B07FCA">
            <w:pPr>
              <w:spacing w:after="156" w:afterLines="50"/>
              <w:rPr>
                <w:rFonts w:ascii="Calibri" w:hAnsi="Calibri" w:eastAsia="宋体" w:cs="Times New Roman"/>
                <w:sz w:val="24"/>
              </w:rPr>
            </w:pPr>
            <w:r>
              <w:rPr>
                <w:rFonts w:hint="eastAsia" w:ascii="Calibri" w:hAnsi="Calibri" w:eastAsia="宋体" w:cs="Times New Roman"/>
                <w:sz w:val="24"/>
              </w:rPr>
              <w:t>文字描述</w:t>
            </w:r>
          </w:p>
        </w:tc>
      </w:tr>
      <w:tr w14:paraId="08FC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068" w:type="dxa"/>
            <w:tcBorders>
              <w:top w:val="single" w:color="auto" w:sz="4" w:space="0"/>
              <w:left w:val="single" w:color="auto" w:sz="4" w:space="0"/>
              <w:bottom w:val="single" w:color="auto" w:sz="4" w:space="0"/>
              <w:right w:val="single" w:color="auto" w:sz="4" w:space="0"/>
            </w:tcBorders>
            <w:vAlign w:val="center"/>
          </w:tcPr>
          <w:p w14:paraId="6B08FA07">
            <w:pPr>
              <w:spacing w:after="156" w:afterLines="50"/>
              <w:rPr>
                <w:rFonts w:ascii="Calibri" w:hAnsi="Calibri" w:eastAsia="宋体" w:cs="Times New Roman"/>
                <w:sz w:val="24"/>
              </w:rPr>
            </w:pPr>
            <w:r>
              <w:rPr>
                <w:rFonts w:hint="eastAsia" w:ascii="Calibri" w:hAnsi="Calibri" w:eastAsia="宋体" w:cs="Times New Roman"/>
                <w:sz w:val="24"/>
              </w:rPr>
              <w:t>公司企业类型（另附佐证材料）</w:t>
            </w:r>
          </w:p>
        </w:tc>
        <w:tc>
          <w:tcPr>
            <w:tcW w:w="6127" w:type="dxa"/>
            <w:tcBorders>
              <w:top w:val="single" w:color="auto" w:sz="4" w:space="0"/>
              <w:left w:val="single" w:color="auto" w:sz="4" w:space="0"/>
              <w:bottom w:val="single" w:color="auto" w:sz="4" w:space="0"/>
              <w:right w:val="single" w:color="auto" w:sz="4" w:space="0"/>
            </w:tcBorders>
            <w:vAlign w:val="center"/>
          </w:tcPr>
          <w:p w14:paraId="6ED444C1">
            <w:pPr>
              <w:spacing w:after="156" w:afterLines="50"/>
              <w:rPr>
                <w:rFonts w:ascii="Calibri" w:hAnsi="Calibri" w:eastAsia="宋体" w:cs="Times New Roman"/>
                <w:sz w:val="24"/>
              </w:rPr>
            </w:pPr>
            <w:r>
              <w:rPr>
                <w:rFonts w:hint="eastAsia" w:ascii="Calibri" w:hAnsi="Calibri" w:eastAsia="宋体" w:cs="Times New Roman"/>
                <w:sz w:val="24"/>
              </w:rPr>
              <w:t>大型企业（）中型企业（）小型企业（）微型企业（）监狱企业（）其他</w:t>
            </w:r>
            <w:r>
              <w:rPr>
                <w:rFonts w:ascii="Calibri" w:hAnsi="Calibri" w:eastAsia="宋体" w:cs="Times New Roman"/>
                <w:sz w:val="24"/>
              </w:rPr>
              <w:t>注：“是”打√</w:t>
            </w:r>
          </w:p>
        </w:tc>
      </w:tr>
    </w:tbl>
    <w:p w14:paraId="7464AC11">
      <w:pPr>
        <w:spacing w:line="360" w:lineRule="auto"/>
        <w:jc w:val="right"/>
        <w:rPr>
          <w:rFonts w:ascii="仿宋_GB2312" w:hAnsi="仿宋_GB2312" w:eastAsia="仿宋_GB2312" w:cs="Times New Roman"/>
          <w:b/>
          <w:sz w:val="24"/>
        </w:rPr>
      </w:pPr>
    </w:p>
    <w:p w14:paraId="267C5A69">
      <w:pPr>
        <w:spacing w:line="360" w:lineRule="auto"/>
        <w:jc w:val="right"/>
        <w:rPr>
          <w:rFonts w:ascii="仿宋_GB2312" w:hAnsi="仿宋_GB2312" w:eastAsia="仿宋_GB2312" w:cs="Times New Roman"/>
          <w:b/>
          <w:sz w:val="24"/>
        </w:rPr>
      </w:pPr>
      <w:r>
        <w:rPr>
          <w:rFonts w:hint="eastAsia" w:ascii="仿宋_GB2312" w:hAnsi="仿宋_GB2312" w:eastAsia="仿宋_GB2312" w:cs="Times New Roman"/>
          <w:b/>
          <w:sz w:val="24"/>
        </w:rPr>
        <w:t>厂家（商）：盖公章</w:t>
      </w:r>
    </w:p>
    <w:p w14:paraId="75DC448C">
      <w:pPr>
        <w:spacing w:after="156" w:afterLines="50"/>
        <w:jc w:val="right"/>
        <w:rPr>
          <w:rFonts w:ascii="Calibri" w:hAnsi="Calibri" w:eastAsia="宋体" w:cs="Times New Roman"/>
          <w:sz w:val="24"/>
        </w:rPr>
      </w:pPr>
      <w:r>
        <w:rPr>
          <w:rFonts w:hint="eastAsia" w:ascii="仿宋_GB2312" w:hAnsi="仿宋_GB2312" w:eastAsia="仿宋_GB2312" w:cs="Times New Roman"/>
          <w:b/>
          <w:sz w:val="28"/>
        </w:rPr>
        <w:t>日期：   年   月   日</w:t>
      </w:r>
    </w:p>
    <w:p w14:paraId="10313327">
      <w:pPr>
        <w:rPr>
          <w:rFonts w:ascii="Calibri" w:hAnsi="Calibri" w:eastAsia="宋体" w:cs="Times New Roman"/>
          <w:sz w:val="24"/>
        </w:rPr>
      </w:pPr>
    </w:p>
    <w:p w14:paraId="0FB832D4">
      <w:pPr>
        <w:spacing w:after="156" w:afterLines="50"/>
        <w:rPr>
          <w:rFonts w:ascii="Calibri" w:hAnsi="Calibri" w:eastAsia="宋体" w:cs="Times New Roman"/>
          <w:sz w:val="24"/>
        </w:rPr>
      </w:pPr>
      <w:r>
        <w:rPr>
          <w:rFonts w:ascii="Calibri" w:hAnsi="Calibri" w:eastAsia="宋体" w:cs="Times New Roman"/>
          <w:sz w:val="24"/>
        </w:rPr>
        <w:br w:type="page"/>
      </w:r>
    </w:p>
    <w:p w14:paraId="6080788A">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智慧食堂管理服务</w:t>
      </w:r>
      <w:r>
        <w:rPr>
          <w:rFonts w:hint="eastAsia" w:ascii="方正小标宋_GBK" w:hAnsi="方正小标宋_GBK" w:eastAsia="方正小标宋_GBK" w:cs="方正小标宋_GBK"/>
          <w:sz w:val="36"/>
          <w:szCs w:val="36"/>
        </w:rPr>
        <w:t>报价表</w:t>
      </w:r>
    </w:p>
    <w:p w14:paraId="589912A2">
      <w:pPr>
        <w:rPr>
          <w:rFonts w:ascii="Calibri" w:hAnsi="Calibri" w:eastAsia="宋体" w:cs="Times New Roman"/>
          <w:sz w:val="24"/>
        </w:rPr>
      </w:pPr>
    </w:p>
    <w:p w14:paraId="0AE0C41C">
      <w:pPr>
        <w:widowControl/>
        <w:spacing w:after="120" w:line="360" w:lineRule="auto"/>
        <w:ind w:firstLine="720" w:firstLineChars="300"/>
        <w:jc w:val="left"/>
        <w:rPr>
          <w:rFonts w:hint="eastAsia" w:ascii="Calibri" w:hAnsi="Calibri" w:eastAsia="宋体" w:cs="Times New Roman"/>
          <w:smallCaps/>
          <w:sz w:val="24"/>
        </w:rPr>
      </w:pPr>
    </w:p>
    <w:tbl>
      <w:tblPr>
        <w:tblStyle w:val="2"/>
        <w:tblW w:w="5887" w:type="pct"/>
        <w:jc w:val="center"/>
        <w:tblLayout w:type="fixed"/>
        <w:tblCellMar>
          <w:top w:w="0" w:type="dxa"/>
          <w:left w:w="0" w:type="dxa"/>
          <w:bottom w:w="0" w:type="dxa"/>
          <w:right w:w="0" w:type="dxa"/>
        </w:tblCellMar>
      </w:tblPr>
      <w:tblGrid>
        <w:gridCol w:w="1617"/>
        <w:gridCol w:w="2967"/>
        <w:gridCol w:w="921"/>
        <w:gridCol w:w="1926"/>
        <w:gridCol w:w="1560"/>
        <w:gridCol w:w="825"/>
      </w:tblGrid>
      <w:tr w14:paraId="7E970059">
        <w:tblPrEx>
          <w:tblCellMar>
            <w:top w:w="0" w:type="dxa"/>
            <w:left w:w="0" w:type="dxa"/>
            <w:bottom w:w="0" w:type="dxa"/>
            <w:right w:w="0" w:type="dxa"/>
          </w:tblCellMar>
        </w:tblPrEx>
        <w:trPr>
          <w:trHeight w:val="710" w:hRule="atLeast"/>
          <w:jc w:val="center"/>
        </w:trPr>
        <w:tc>
          <w:tcPr>
            <w:tcW w:w="82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5AAEC9F5">
            <w:pPr>
              <w:jc w:val="center"/>
              <w:rPr>
                <w:rFonts w:ascii="Calibri" w:hAnsi="Calibri" w:eastAsia="宋体" w:cs="Times New Roman"/>
                <w:sz w:val="24"/>
              </w:rPr>
            </w:pPr>
            <w:r>
              <w:rPr>
                <w:rFonts w:hint="eastAsia" w:ascii="Calibri" w:hAnsi="Calibri" w:eastAsia="宋体" w:cs="Times New Roman"/>
                <w:sz w:val="24"/>
              </w:rPr>
              <w:t>项目</w:t>
            </w:r>
          </w:p>
        </w:tc>
        <w:tc>
          <w:tcPr>
            <w:tcW w:w="1511" w:type="pct"/>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14:paraId="7DD80E4A">
            <w:pPr>
              <w:jc w:val="center"/>
              <w:rPr>
                <w:rFonts w:ascii="Calibri" w:hAnsi="Calibri" w:eastAsia="宋体" w:cs="Times New Roman"/>
                <w:sz w:val="24"/>
              </w:rPr>
            </w:pPr>
            <w:r>
              <w:rPr>
                <w:rFonts w:hint="eastAsia" w:ascii="Calibri" w:hAnsi="Calibri" w:eastAsia="宋体" w:cs="Times New Roman"/>
                <w:sz w:val="24"/>
              </w:rPr>
              <w:t>内容</w:t>
            </w:r>
          </w:p>
        </w:tc>
        <w:tc>
          <w:tcPr>
            <w:tcW w:w="469"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86E40">
            <w:pPr>
              <w:jc w:val="center"/>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服务期</w:t>
            </w:r>
          </w:p>
        </w:tc>
        <w:tc>
          <w:tcPr>
            <w:tcW w:w="981"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830F5A">
            <w:pPr>
              <w:jc w:val="center"/>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单价</w:t>
            </w:r>
          </w:p>
        </w:tc>
        <w:tc>
          <w:tcPr>
            <w:tcW w:w="7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F12F92">
            <w:pPr>
              <w:jc w:val="center"/>
              <w:rPr>
                <w:rFonts w:hint="default" w:ascii="Calibri" w:hAnsi="Calibri" w:eastAsia="宋体" w:cs="Times New Roman"/>
                <w:kern w:val="2"/>
                <w:sz w:val="24"/>
                <w:szCs w:val="24"/>
                <w:lang w:val="en-US" w:eastAsia="zh-CN" w:bidi="ar-SA"/>
              </w:rPr>
            </w:pPr>
            <w:r>
              <w:rPr>
                <w:rFonts w:hint="eastAsia" w:ascii="Calibri" w:hAnsi="Calibri" w:eastAsia="宋体" w:cs="Times New Roman"/>
                <w:kern w:val="2"/>
                <w:sz w:val="24"/>
                <w:szCs w:val="24"/>
                <w:lang w:val="en-US" w:eastAsia="zh-CN" w:bidi="ar-SA"/>
              </w:rPr>
              <w:t>总价</w:t>
            </w:r>
          </w:p>
        </w:tc>
        <w:tc>
          <w:tcPr>
            <w:tcW w:w="42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CA210E">
            <w:pPr>
              <w:jc w:val="center"/>
              <w:rPr>
                <w:rFonts w:hint="eastAsia" w:ascii="Calibri" w:hAnsi="Calibri" w:eastAsia="宋体" w:cs="Times New Roman"/>
                <w:sz w:val="24"/>
                <w:lang w:val="en-US" w:eastAsia="zh-CN"/>
              </w:rPr>
            </w:pPr>
            <w:r>
              <w:rPr>
                <w:rFonts w:hint="eastAsia" w:ascii="Calibri" w:hAnsi="Calibri" w:eastAsia="宋体" w:cs="Times New Roman"/>
                <w:sz w:val="24"/>
                <w:lang w:val="en-US" w:eastAsia="zh-CN"/>
              </w:rPr>
              <w:t>备注</w:t>
            </w:r>
          </w:p>
        </w:tc>
      </w:tr>
      <w:tr w14:paraId="5BC78F13">
        <w:tblPrEx>
          <w:tblCellMar>
            <w:top w:w="0" w:type="dxa"/>
            <w:left w:w="0" w:type="dxa"/>
            <w:bottom w:w="0" w:type="dxa"/>
            <w:right w:w="0" w:type="dxa"/>
          </w:tblCellMar>
        </w:tblPrEx>
        <w:trPr>
          <w:trHeight w:val="2035" w:hRule="atLeast"/>
          <w:jc w:val="center"/>
        </w:trPr>
        <w:tc>
          <w:tcPr>
            <w:tcW w:w="823"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180F938">
            <w:pPr>
              <w:jc w:val="center"/>
              <w:rPr>
                <w:rFonts w:ascii="Calibri" w:hAnsi="Calibri" w:eastAsia="宋体" w:cs="Times New Roman"/>
                <w:sz w:val="24"/>
              </w:rPr>
            </w:pPr>
            <w:r>
              <w:rPr>
                <w:rFonts w:hint="eastAsia" w:ascii="宋体" w:hAnsi="宋体" w:eastAsia="宋体" w:cs="宋体"/>
                <w:color w:val="000000"/>
                <w:kern w:val="0"/>
                <w:szCs w:val="21"/>
                <w:lang w:val="en-US" w:eastAsia="zh-CN" w:bidi="ar"/>
              </w:rPr>
              <w:t>智慧食堂管理服务</w:t>
            </w:r>
          </w:p>
        </w:tc>
        <w:tc>
          <w:tcPr>
            <w:tcW w:w="1511" w:type="pct"/>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6A67F72A">
            <w:pPr>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满足</w:t>
            </w:r>
            <w:r>
              <w:rPr>
                <w:rFonts w:hint="default" w:ascii="Calibri" w:hAnsi="Calibri" w:eastAsia="宋体" w:cs="Times New Roman"/>
                <w:sz w:val="24"/>
                <w:lang w:val="en-US" w:eastAsia="zh-CN"/>
              </w:rPr>
              <w:t>医院庆云</w:t>
            </w:r>
            <w:r>
              <w:rPr>
                <w:rFonts w:hint="eastAsia" w:ascii="Calibri" w:hAnsi="Calibri" w:eastAsia="宋体" w:cs="Times New Roman"/>
                <w:sz w:val="24"/>
                <w:lang w:val="en-US" w:eastAsia="zh-CN"/>
              </w:rPr>
              <w:t>和</w:t>
            </w:r>
            <w:r>
              <w:rPr>
                <w:rFonts w:hint="default" w:ascii="Calibri" w:hAnsi="Calibri" w:eastAsia="宋体" w:cs="Times New Roman"/>
                <w:sz w:val="24"/>
                <w:lang w:val="en-US" w:eastAsia="zh-CN"/>
              </w:rPr>
              <w:t>龙潭院区食堂服务相关的智慧平台搭建、智慧餐厅打造、食材进销存监管、后厨食安智慧监管等</w:t>
            </w:r>
            <w:r>
              <w:rPr>
                <w:rFonts w:hint="eastAsia" w:ascii="Calibri" w:hAnsi="Calibri" w:eastAsia="宋体" w:cs="Times New Roman"/>
                <w:sz w:val="24"/>
                <w:lang w:val="en-US" w:eastAsia="zh-CN"/>
              </w:rPr>
              <w:t>服务需求。</w:t>
            </w:r>
          </w:p>
        </w:tc>
        <w:tc>
          <w:tcPr>
            <w:tcW w:w="46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9F6F79B">
            <w:pPr>
              <w:jc w:val="center"/>
              <w:rPr>
                <w:rFonts w:hint="default" w:ascii="Calibri" w:hAnsi="Calibri" w:eastAsia="宋体" w:cs="Times New Roman"/>
                <w:sz w:val="24"/>
                <w:lang w:val="en-US" w:eastAsia="zh-CN"/>
              </w:rPr>
            </w:pPr>
            <w:r>
              <w:rPr>
                <w:rFonts w:hint="eastAsia" w:ascii="Calibri" w:hAnsi="Calibri" w:eastAsia="宋体" w:cs="Times New Roman"/>
                <w:sz w:val="24"/>
                <w:lang w:val="en-US" w:eastAsia="zh-CN"/>
              </w:rPr>
              <w:t>3年</w:t>
            </w:r>
          </w:p>
        </w:tc>
        <w:tc>
          <w:tcPr>
            <w:tcW w:w="981"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68C64A8">
            <w:pPr>
              <w:rPr>
                <w:rFonts w:hint="default" w:ascii="Calibri" w:hAnsi="Calibri" w:eastAsia="宋体" w:cs="Times New Roman"/>
                <w:sz w:val="24"/>
                <w:lang w:val="en-US" w:eastAsia="zh-CN"/>
              </w:rPr>
            </w:pPr>
          </w:p>
        </w:tc>
        <w:tc>
          <w:tcPr>
            <w:tcW w:w="794"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1C64DAC">
            <w:pPr>
              <w:rPr>
                <w:rFonts w:hint="default" w:ascii="Calibri" w:hAnsi="Calibri" w:eastAsia="宋体" w:cs="Times New Roman"/>
                <w:sz w:val="24"/>
                <w:lang w:val="en-US" w:eastAsia="zh-CN"/>
              </w:rPr>
            </w:pPr>
          </w:p>
        </w:tc>
        <w:tc>
          <w:tcPr>
            <w:tcW w:w="420"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3BA4CC9">
            <w:pPr>
              <w:rPr>
                <w:rFonts w:hint="default" w:ascii="Calibri" w:hAnsi="Calibri" w:eastAsia="宋体" w:cs="Times New Roman"/>
                <w:sz w:val="24"/>
                <w:lang w:val="en-US" w:eastAsia="zh-CN"/>
              </w:rPr>
            </w:pPr>
          </w:p>
        </w:tc>
      </w:tr>
    </w:tbl>
    <w:p w14:paraId="0FDD2597">
      <w:pPr>
        <w:widowControl/>
        <w:spacing w:after="120" w:line="360" w:lineRule="auto"/>
        <w:ind w:firstLine="720" w:firstLineChars="300"/>
        <w:jc w:val="left"/>
        <w:rPr>
          <w:rFonts w:hint="eastAsia" w:ascii="Calibri" w:hAnsi="Calibri" w:eastAsia="宋体" w:cs="Times New Roman"/>
          <w:smallCaps/>
          <w:sz w:val="24"/>
        </w:rPr>
      </w:pPr>
    </w:p>
    <w:p w14:paraId="3E297238">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报价公司：</w:t>
      </w:r>
    </w:p>
    <w:p w14:paraId="5FD1B2B9">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联系方式：</w:t>
      </w:r>
    </w:p>
    <w:p w14:paraId="78163502">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是否对需求内容完全响应：</w:t>
      </w:r>
    </w:p>
    <w:p w14:paraId="7EE99B06">
      <w:pPr>
        <w:widowControl/>
        <w:spacing w:after="120" w:line="360" w:lineRule="auto"/>
        <w:ind w:firstLine="720" w:firstLineChars="300"/>
        <w:jc w:val="left"/>
        <w:rPr>
          <w:rFonts w:ascii="Calibri" w:hAnsi="Calibri" w:eastAsia="宋体" w:cs="Times New Roman"/>
          <w:smallCaps/>
          <w:sz w:val="24"/>
        </w:rPr>
      </w:pPr>
      <w:r>
        <w:rPr>
          <w:rFonts w:hint="eastAsia" w:ascii="Calibri" w:hAnsi="Calibri" w:eastAsia="宋体" w:cs="Times New Roman"/>
          <w:smallCaps/>
          <w:sz w:val="24"/>
        </w:rPr>
        <w:t>日期：</w:t>
      </w:r>
    </w:p>
    <w:p w14:paraId="43B1B15C">
      <w:pPr>
        <w:widowControl/>
        <w:spacing w:after="120" w:line="360" w:lineRule="auto"/>
        <w:ind w:firstLine="720" w:firstLineChars="300"/>
        <w:jc w:val="left"/>
        <w:rPr>
          <w:rFonts w:ascii="Calibri" w:hAnsi="Calibri" w:eastAsia="宋体" w:cs="Times New Roman"/>
          <w:smallCaps/>
          <w:sz w:val="24"/>
        </w:rPr>
      </w:pPr>
    </w:p>
    <w:p w14:paraId="4112822F">
      <w:pPr>
        <w:widowControl/>
        <w:spacing w:after="120" w:line="360" w:lineRule="auto"/>
        <w:ind w:firstLine="720" w:firstLineChars="300"/>
        <w:jc w:val="left"/>
        <w:rPr>
          <w:rFonts w:ascii="Calibri" w:hAnsi="Calibri" w:eastAsia="宋体" w:cs="Times New Roman"/>
          <w:smallCaps/>
          <w:sz w:val="24"/>
        </w:rPr>
      </w:pPr>
    </w:p>
    <w:p w14:paraId="560F3134">
      <w:pPr>
        <w:rPr>
          <w:rFonts w:ascii="Calibri" w:hAnsi="Calibri" w:eastAsia="宋体" w:cs="Times New Roman"/>
          <w:sz w:val="24"/>
        </w:rPr>
      </w:pPr>
    </w:p>
    <w:p w14:paraId="01C7250C">
      <w:pPr>
        <w:rPr>
          <w:rFonts w:ascii="Calibri" w:hAnsi="Calibri" w:eastAsia="宋体" w:cs="Times New Roman"/>
          <w:sz w:val="24"/>
        </w:rPr>
      </w:pPr>
      <w:r>
        <w:rPr>
          <w:rFonts w:ascii="Calibri" w:hAnsi="Calibri" w:eastAsia="宋体" w:cs="Times New Roman"/>
          <w:sz w:val="24"/>
        </w:rPr>
        <w:br w:type="page"/>
      </w:r>
    </w:p>
    <w:p w14:paraId="2ACFD443">
      <w:pPr>
        <w:jc w:val="center"/>
        <w:rPr>
          <w:rFonts w:ascii="方正小标宋简体" w:hAnsi="方正小标宋简体" w:eastAsia="方正小标宋简体" w:cs="Times New Roman"/>
          <w:sz w:val="36"/>
          <w:szCs w:val="36"/>
        </w:rPr>
      </w:pPr>
      <w:r>
        <w:rPr>
          <w:rFonts w:hint="eastAsia" w:ascii="方正小标宋_GBK" w:hAnsi="方正小标宋_GBK" w:eastAsia="方正小标宋_GBK" w:cs="方正小标宋_GBK"/>
          <w:sz w:val="36"/>
          <w:szCs w:val="36"/>
        </w:rPr>
        <w:t>成都市第二人民医院</w:t>
      </w:r>
      <w:r>
        <w:rPr>
          <w:rFonts w:hint="eastAsia" w:ascii="方正小标宋_GBK" w:hAnsi="方正小标宋_GBK" w:eastAsia="方正小标宋_GBK" w:cs="方正小标宋_GBK"/>
          <w:sz w:val="36"/>
          <w:szCs w:val="36"/>
          <w:lang w:val="en-US" w:eastAsia="zh-CN"/>
        </w:rPr>
        <w:t>智慧食堂管理服务</w:t>
      </w:r>
      <w:r>
        <w:rPr>
          <w:rFonts w:hint="eastAsia" w:ascii="方正小标宋_GBK" w:hAnsi="方正小标宋_GBK" w:eastAsia="方正小标宋_GBK" w:cs="方正小标宋_GBK"/>
          <w:sz w:val="36"/>
          <w:szCs w:val="36"/>
        </w:rPr>
        <w:t>建设方案</w:t>
      </w:r>
    </w:p>
    <w:p w14:paraId="1FDCBEB4">
      <w:pPr>
        <w:jc w:val="center"/>
        <w:rPr>
          <w:rFonts w:ascii="Calibri" w:hAnsi="Calibri" w:eastAsia="宋体" w:cs="Times New Roman"/>
          <w:sz w:val="24"/>
        </w:rPr>
      </w:pPr>
      <w:r>
        <w:rPr>
          <w:rFonts w:hint="eastAsia" w:ascii="Calibri" w:hAnsi="Calibri" w:eastAsia="宋体" w:cs="Times New Roman"/>
          <w:sz w:val="24"/>
        </w:rPr>
        <w:t>（模板）</w:t>
      </w:r>
    </w:p>
    <w:p w14:paraId="0D834CA9">
      <w:pPr>
        <w:rPr>
          <w:rFonts w:ascii="Calibri" w:hAnsi="Calibri" w:eastAsia="宋体" w:cs="Times New Roman"/>
          <w:sz w:val="24"/>
        </w:rPr>
      </w:pPr>
    </w:p>
    <w:p w14:paraId="00248353">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需求xxx</w:t>
      </w:r>
    </w:p>
    <w:p w14:paraId="0DAED9B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1．需求xxx</w:t>
      </w:r>
    </w:p>
    <w:p w14:paraId="55947AB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35415FE2">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5DB0BA8D">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2.需求xxx</w:t>
      </w:r>
    </w:p>
    <w:p w14:paraId="26AD2A7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33ACFEC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4848C62F">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3.需求xxx</w:t>
      </w:r>
    </w:p>
    <w:p w14:paraId="6D7B3804">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回复：（是/否完全响应）</w:t>
      </w:r>
    </w:p>
    <w:p w14:paraId="5085753B">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hint="eastAsia" w:ascii="仿宋" w:hAnsi="仿宋" w:eastAsia="仿宋" w:cs="Times New Roman"/>
          <w:kern w:val="0"/>
          <w:sz w:val="28"/>
          <w:szCs w:val="28"/>
        </w:rPr>
        <w:t>具体方案：</w:t>
      </w:r>
    </w:p>
    <w:p w14:paraId="2B7FB74A">
      <w:pPr>
        <w:widowControl/>
        <w:adjustRightInd w:val="0"/>
        <w:snapToGrid w:val="0"/>
        <w:spacing w:after="156" w:afterLines="50" w:line="560" w:lineRule="exact"/>
        <w:ind w:left="720" w:firstLine="556"/>
        <w:rPr>
          <w:rFonts w:ascii="仿宋" w:hAnsi="仿宋" w:eastAsia="仿宋" w:cs="Times New Roman"/>
          <w:kern w:val="0"/>
          <w:sz w:val="28"/>
          <w:szCs w:val="28"/>
        </w:rPr>
      </w:pPr>
      <w:r>
        <w:rPr>
          <w:rFonts w:ascii="仿宋" w:hAnsi="仿宋" w:eastAsia="仿宋" w:cs="Times New Roman"/>
          <w:kern w:val="0"/>
          <w:sz w:val="28"/>
          <w:szCs w:val="28"/>
        </w:rPr>
        <w:t>二、其它</w:t>
      </w:r>
    </w:p>
    <w:p w14:paraId="7A44441F"/>
    <w:p w14:paraId="2E0F64A9">
      <w:pPr>
        <w:pStyle w:val="6"/>
        <w:numPr>
          <w:ilvl w:val="0"/>
          <w:numId w:val="0"/>
        </w:numPr>
        <w:spacing w:before="0" w:beforeAutospacing="0" w:after="0" w:afterAutospacing="0" w:line="560" w:lineRule="exact"/>
        <w:ind w:firstLine="640" w:firstLineChars="200"/>
        <w:jc w:val="both"/>
        <w:rPr>
          <w:rFonts w:hint="eastAsia" w:ascii="仿宋" w:hAnsi="仿宋" w:eastAsia="仿宋" w:cs="仿宋"/>
          <w:color w:val="000000"/>
          <w:sz w:val="32"/>
          <w:szCs w:val="32"/>
          <w:lang w:val="en-US" w:eastAsia="zh-CN"/>
        </w:rPr>
      </w:pPr>
    </w:p>
    <w:p w14:paraId="03493175">
      <w:pPr>
        <w:ind w:firstLine="420" w:firstLineChars="200"/>
        <w:rPr>
          <w:rFonts w:hint="default"/>
          <w:lang w:val="en-US" w:eastAsia="zh-CN"/>
        </w:rPr>
      </w:pPr>
    </w:p>
    <w:p w14:paraId="74DE0E00">
      <w:pPr>
        <w:tabs>
          <w:tab w:val="left" w:pos="2251"/>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36B2A"/>
    <w:rsid w:val="0CD36B2A"/>
    <w:rsid w:val="38C06F01"/>
    <w:rsid w:val="4CC51A7C"/>
    <w:rsid w:val="71835E4A"/>
    <w:rsid w:val="74636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 w:type="paragraph" w:customStyle="1" w:styleId="6">
    <w:name w:val="paragraph"/>
    <w:basedOn w:val="1"/>
    <w:semiHidden/>
    <w:qFormat/>
    <w:uiPriority w:val="0"/>
    <w:pPr>
      <w:widowControl/>
      <w:spacing w:before="100" w:beforeAutospacing="1" w:after="100" w:afterAutospacing="1"/>
      <w:jc w:val="left"/>
    </w:pPr>
    <w:rPr>
      <w:rFonts w:ascii="等线" w:hAnsi="等线" w:eastAsia="等线"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20970</Words>
  <Characters>22873</Characters>
  <Lines>0</Lines>
  <Paragraphs>0</Paragraphs>
  <TotalTime>9</TotalTime>
  <ScaleCrop>false</ScaleCrop>
  <LinksUpToDate>false</LinksUpToDate>
  <CharactersWithSpaces>22887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2025-12-10T23:57:00Z</dcterms:created>
  <dc:creator>WPS_1718844873</dc:creator>
  <cp:lastModifiedBy>陈柯岚</cp:lastModifiedBy>
  <dcterms:modified xsi:type="dcterms:W3CDTF">2025-12-11T09:24:06Z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640675333E674AB283F5BFF235B7AE02_13</vt:lpwstr>
  </property>
  <property fmtid="{D5CDD505-2E9C-101B-9397-08002B2CF9AE}" pid="4" name="KSOTemplateDocerSaveRecord">
    <vt:lpwstr>eyJoZGlkIjoiNzFlMjMwZGJkMDk0NjRmNTA4MmJkNjU5M2Y3ZjRhZmEiLCJ1c2VySWQiOiIxMDEwNTk2NjIzIn0=</vt:lpwstr>
  </property>
</Properties>
</file>