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88679">
      <w:pPr>
        <w:pStyle w:val="2"/>
        <w:jc w:val="both"/>
        <w:rPr>
          <w:rFonts w:hint="eastAsia"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附件</w:t>
      </w:r>
    </w:p>
    <w:p w14:paraId="09719CF0">
      <w:pPr>
        <w:pStyle w:val="2"/>
        <w:jc w:val="both"/>
        <w:rPr>
          <w:rFonts w:hint="eastAsia" w:ascii="方正小标宋简体" w:eastAsia="方正小标宋简体"/>
          <w:sz w:val="32"/>
          <w:szCs w:val="32"/>
        </w:rPr>
      </w:pPr>
    </w:p>
    <w:p w14:paraId="1AA7C3EF">
      <w:pPr>
        <w:pStyle w:val="2"/>
        <w:ind w:firstLine="320" w:firstLineChars="100"/>
        <w:jc w:val="both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     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庆云院区户外LED屏维保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维修</w:t>
      </w:r>
      <w:r>
        <w:rPr>
          <w:rFonts w:hint="eastAsia" w:ascii="方正小标宋简体" w:eastAsia="方正小标宋简体"/>
          <w:sz w:val="32"/>
          <w:szCs w:val="32"/>
        </w:rPr>
        <w:t>服务报价表</w:t>
      </w:r>
    </w:p>
    <w:p w14:paraId="158D2360"/>
    <w:tbl>
      <w:tblPr>
        <w:tblStyle w:val="6"/>
        <w:tblW w:w="10712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3554"/>
        <w:gridCol w:w="2070"/>
        <w:gridCol w:w="2280"/>
      </w:tblGrid>
      <w:tr w14:paraId="6141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808" w:type="dxa"/>
          </w:tcPr>
          <w:p w14:paraId="5E51B785">
            <w:pPr>
              <w:pStyle w:val="2"/>
              <w:spacing w:line="48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lang w:val="en-US" w:eastAsia="zh-CN"/>
              </w:rPr>
              <w:t>LED屏介绍</w:t>
            </w:r>
          </w:p>
        </w:tc>
        <w:tc>
          <w:tcPr>
            <w:tcW w:w="3554" w:type="dxa"/>
          </w:tcPr>
          <w:p w14:paraId="14FEC11D">
            <w:pPr>
              <w:pStyle w:val="2"/>
              <w:spacing w:line="48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lang w:val="en-US" w:eastAsia="zh-CN"/>
              </w:rPr>
              <w:t>维保维修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</w:rPr>
              <w:t>要求</w:t>
            </w:r>
          </w:p>
        </w:tc>
        <w:tc>
          <w:tcPr>
            <w:tcW w:w="2070" w:type="dxa"/>
          </w:tcPr>
          <w:p w14:paraId="20448598">
            <w:pPr>
              <w:pStyle w:val="2"/>
              <w:spacing w:line="48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</w:rPr>
              <w:t>报价（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lang w:val="en-US" w:eastAsia="zh-CN"/>
              </w:rPr>
              <w:t>万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</w:rPr>
              <w:t>元/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lang w:val="en-US" w:eastAsia="zh-CN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</w:rPr>
              <w:t>）</w:t>
            </w:r>
          </w:p>
        </w:tc>
        <w:tc>
          <w:tcPr>
            <w:tcW w:w="2280" w:type="dxa"/>
          </w:tcPr>
          <w:p w14:paraId="18F183F2">
            <w:pPr>
              <w:pStyle w:val="2"/>
              <w:spacing w:line="480" w:lineRule="auto"/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lang w:val="en-US" w:eastAsia="zh-CN"/>
              </w:rPr>
              <w:t>三年总价（万元）</w:t>
            </w:r>
          </w:p>
        </w:tc>
      </w:tr>
      <w:tr w14:paraId="5C69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 w14:paraId="414F7B99">
            <w:pPr>
              <w:pStyle w:val="2"/>
              <w:spacing w:line="360" w:lineRule="auto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户外LEDP10单红显示屏: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屏幕尺寸误差为±0.5㎡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面积：24.29㎡ 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尺寸：320mm*160mm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531FBD7D">
            <w:pPr>
              <w:pStyle w:val="2"/>
              <w:spacing w:line="360" w:lineRule="auto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1.提供7*24小时设备维保维修。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2.相关配件损坏免费更换，确保LED屏正常使用。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3.专人负责。</w:t>
            </w:r>
          </w:p>
          <w:p w14:paraId="28D949FC">
            <w:pPr>
              <w:pStyle w:val="2"/>
              <w:spacing w:line="360" w:lineRule="auto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4.特殊节点专人驻点值守。</w:t>
            </w:r>
          </w:p>
          <w:p w14:paraId="17D2F6A4">
            <w:pPr>
              <w:pStyle w:val="2"/>
              <w:spacing w:line="360" w:lineRule="auto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5.定期巡检维保。</w:t>
            </w:r>
          </w:p>
        </w:tc>
        <w:tc>
          <w:tcPr>
            <w:tcW w:w="2070" w:type="dxa"/>
          </w:tcPr>
          <w:p w14:paraId="4AE8CB08">
            <w:pPr>
              <w:pStyle w:val="2"/>
              <w:jc w:val="center"/>
              <w:rPr>
                <w:szCs w:val="21"/>
              </w:rPr>
            </w:pPr>
          </w:p>
        </w:tc>
        <w:tc>
          <w:tcPr>
            <w:tcW w:w="2280" w:type="dxa"/>
          </w:tcPr>
          <w:p w14:paraId="2B1BE1E0">
            <w:pPr>
              <w:pStyle w:val="2"/>
              <w:jc w:val="center"/>
              <w:rPr>
                <w:szCs w:val="21"/>
              </w:rPr>
            </w:pPr>
          </w:p>
        </w:tc>
      </w:tr>
    </w:tbl>
    <w:p w14:paraId="6E2FCD35">
      <w:pPr>
        <w:widowControl/>
        <w:shd w:val="clear" w:color="auto" w:fill="FFFFFF"/>
        <w:jc w:val="left"/>
        <w:rPr>
          <w:rFonts w:ascii="sans-serif" w:hAnsi="sans-serif" w:eastAsia="sans-serif" w:cs="sans-serif"/>
          <w:sz w:val="24"/>
        </w:rPr>
      </w:pPr>
      <w:r>
        <w:rPr>
          <w:rFonts w:ascii="sans-serif" w:hAnsi="sans-serif" w:eastAsia="sans-serif" w:cs="sans-serif"/>
          <w:kern w:val="0"/>
          <w:sz w:val="24"/>
          <w:shd w:val="clear" w:color="auto" w:fill="FFFFFF"/>
          <w:lang w:bidi="ar"/>
        </w:rPr>
        <w:t> </w:t>
      </w:r>
    </w:p>
    <w:p w14:paraId="6729EAF8">
      <w:pPr>
        <w:widowControl/>
        <w:shd w:val="clear" w:color="auto" w:fill="FFFFFF"/>
        <w:jc w:val="left"/>
        <w:rPr>
          <w:rFonts w:ascii="sans-serif" w:hAnsi="sans-serif" w:eastAsia="sans-serif" w:cs="sans-serif"/>
          <w:sz w:val="24"/>
        </w:rPr>
      </w:pPr>
      <w:r>
        <w:rPr>
          <w:rFonts w:ascii="sans-serif" w:hAnsi="sans-serif" w:eastAsia="sans-serif" w:cs="sans-serif"/>
          <w:kern w:val="0"/>
          <w:sz w:val="24"/>
          <w:shd w:val="clear" w:color="auto" w:fill="FFFFFF"/>
          <w:lang w:bidi="ar"/>
        </w:rPr>
        <w:t>  </w:t>
      </w:r>
    </w:p>
    <w:p w14:paraId="573C2D89">
      <w:pPr>
        <w:rPr>
          <w:rFonts w:ascii="仿宋_GB2312" w:eastAsia="仿宋_GB2312"/>
          <w:sz w:val="32"/>
          <w:szCs w:val="32"/>
        </w:rPr>
      </w:pPr>
    </w:p>
    <w:p w14:paraId="3FA3ECE3">
      <w:pPr>
        <w:rPr>
          <w:rFonts w:ascii="方正小标宋简体" w:hAnsi="方正仿宋_GBK" w:eastAsia="方正小标宋简体" w:cs="方正仿宋_GBK"/>
          <w:sz w:val="32"/>
          <w:szCs w:val="32"/>
        </w:rPr>
      </w:pPr>
      <w:r>
        <w:rPr>
          <w:rFonts w:hint="eastAsia" w:ascii="方正小标宋简体" w:hAnsi="方正仿宋_GBK" w:eastAsia="方正小标宋简体" w:cs="方正仿宋_GBK"/>
          <w:sz w:val="32"/>
          <w:szCs w:val="32"/>
        </w:rPr>
        <w:t>报价公司：</w:t>
      </w:r>
    </w:p>
    <w:p w14:paraId="3F197D97">
      <w:pPr>
        <w:rPr>
          <w:rFonts w:ascii="方正小标宋简体" w:hAnsi="方正仿宋_GBK" w:eastAsia="方正小标宋简体" w:cs="方正仿宋_GBK"/>
          <w:sz w:val="32"/>
          <w:szCs w:val="32"/>
        </w:rPr>
      </w:pPr>
      <w:r>
        <w:rPr>
          <w:rFonts w:hint="eastAsia" w:ascii="方正小标宋简体" w:hAnsi="方正仿宋_GBK" w:eastAsia="方正小标宋简体" w:cs="方正仿宋_GBK"/>
          <w:sz w:val="32"/>
          <w:szCs w:val="32"/>
        </w:rPr>
        <w:t>联系方式：</w:t>
      </w:r>
    </w:p>
    <w:p w14:paraId="27DE7308">
      <w:pPr>
        <w:rPr>
          <w:rFonts w:ascii="方正小标宋简体" w:hAnsi="方正仿宋_GBK" w:eastAsia="方正小标宋简体" w:cs="方正仿宋_GBK"/>
          <w:sz w:val="32"/>
          <w:szCs w:val="32"/>
        </w:rPr>
      </w:pPr>
      <w:r>
        <w:rPr>
          <w:rFonts w:hint="eastAsia" w:ascii="方正小标宋简体" w:hAnsi="方正仿宋_GBK" w:eastAsia="方正小标宋简体" w:cs="方正仿宋_GBK"/>
          <w:sz w:val="32"/>
          <w:szCs w:val="32"/>
        </w:rPr>
        <w:t xml:space="preserve">日 </w:t>
      </w:r>
      <w:r>
        <w:rPr>
          <w:rFonts w:ascii="方正小标宋简体" w:hAnsi="方正仿宋_GBK" w:eastAsia="方正小标宋简体" w:cs="方正仿宋_GBK"/>
          <w:sz w:val="32"/>
          <w:szCs w:val="32"/>
        </w:rPr>
        <w:t xml:space="preserve">   </w:t>
      </w:r>
      <w:r>
        <w:rPr>
          <w:rFonts w:hint="eastAsia" w:ascii="方正小标宋简体" w:hAnsi="方正仿宋_GBK" w:eastAsia="方正小标宋简体" w:cs="方正仿宋_GBK"/>
          <w:sz w:val="32"/>
          <w:szCs w:val="32"/>
        </w:rPr>
        <w:t>期：</w:t>
      </w:r>
    </w:p>
    <w:p w14:paraId="6E8FE259">
      <w:pPr>
        <w:pStyle w:val="2"/>
        <w:ind w:firstLine="645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9BA5CAA-0CCB-47A8-BA47-5DCCE1E61D6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415A50C-B8DF-497E-B986-D6DA8BC117F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A8907B4-73C4-48B5-AD64-D17EEDDE22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787AFC95-5E82-4580-BD11-0B98EA3399D4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033F1CA-0B26-4B3D-B299-483920F460D1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4ZTFiNzE0YzI0MzRlNWJiYjBjYzk3M2E1MjQ3MDYifQ=="/>
  </w:docVars>
  <w:rsids>
    <w:rsidRoot w:val="00EA5BD9"/>
    <w:rsid w:val="00051D12"/>
    <w:rsid w:val="001871AD"/>
    <w:rsid w:val="001D503E"/>
    <w:rsid w:val="007841A1"/>
    <w:rsid w:val="008B3C6D"/>
    <w:rsid w:val="0095073F"/>
    <w:rsid w:val="00A70D52"/>
    <w:rsid w:val="00B6603F"/>
    <w:rsid w:val="00C44F12"/>
    <w:rsid w:val="00EA5BD9"/>
    <w:rsid w:val="00F4181D"/>
    <w:rsid w:val="0F762A8A"/>
    <w:rsid w:val="1441118D"/>
    <w:rsid w:val="1E9B0CC0"/>
    <w:rsid w:val="39352E08"/>
    <w:rsid w:val="5188304C"/>
    <w:rsid w:val="57B60C4E"/>
    <w:rsid w:val="7A765096"/>
    <w:rsid w:val="7E9A5C8E"/>
    <w:rsid w:val="9FD1BB82"/>
    <w:rsid w:val="FFD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unhideWhenUsed/>
    <w:qFormat/>
    <w:uiPriority w:val="99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正文文本 字符"/>
    <w:basedOn w:val="7"/>
    <w:link w:val="2"/>
    <w:qFormat/>
    <w:uiPriority w:val="99"/>
    <w:rPr>
      <w:szCs w:val="24"/>
    </w:rPr>
  </w:style>
  <w:style w:type="paragraph" w:customStyle="1" w:styleId="12">
    <w:name w:val="列表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551</Characters>
  <Lines>3</Lines>
  <Paragraphs>1</Paragraphs>
  <TotalTime>27</TotalTime>
  <ScaleCrop>false</ScaleCrop>
  <LinksUpToDate>false</LinksUpToDate>
  <CharactersWithSpaces>567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2023-10-17T17:31:00Z</dcterms:created>
  <dc:creator>Administrator</dc:creator>
  <cp:lastModifiedBy>Lance松松Lee</cp:lastModifiedBy>
  <cp:lastPrinted>2025-11-05T01:50:00Z</cp:lastPrinted>
  <dcterms:modified xsi:type="dcterms:W3CDTF">2025-11-06T02:33:51Z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26E3BDBF78AA4CFABC6D5DDB953B9872_13</vt:lpwstr>
  </property>
  <property fmtid="{D5CDD505-2E9C-101B-9397-08002B2CF9AE}" pid="4" name="KSOTemplateDocerSaveRecord">
    <vt:lpwstr>eyJoZGlkIjoiZDJlMjc3OTY4YTZjYTM1ZDUwNzg2YzBjNDQxODYzZDgiLCJ1c2VySWQiOiI0MTMyNDM1NjIifQ==</vt:lpwstr>
  </property>
</Properties>
</file>