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A155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val="en-US" w:eastAsia="zh-CN"/>
        </w:rPr>
        <w:t>图形工作站维修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需求</w:t>
      </w:r>
    </w:p>
    <w:p w14:paraId="63A3C85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</w:pPr>
    </w:p>
    <w:p w14:paraId="17FC6C8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目前医院有两台用于视频制作的图形工作站，因设备故障需进行维修，前期已请公司进行问题检测，具体需求如下：</w:t>
      </w:r>
    </w:p>
    <w:p w14:paraId="043332A6">
      <w:pPr>
        <w:pStyle w:val="7"/>
        <w:spacing w:before="0" w:beforeAutospacing="0" w:after="0" w:afterAutospacing="0"/>
        <w:ind w:firstLine="643" w:firstLineChars="200"/>
        <w:jc w:val="both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 xml:space="preserve">一、维修设备信息 </w:t>
      </w:r>
    </w:p>
    <w:p w14:paraId="56BE4F7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设备型号：</w:t>
      </w:r>
    </w:p>
    <w:p w14:paraId="7835693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Mac Pro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图形工作站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1台</w:t>
      </w:r>
    </w:p>
    <w:p w14:paraId="6EE1DF0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2.MacBook Pro 移动图形工作站，1台</w:t>
      </w:r>
    </w:p>
    <w:p w14:paraId="1BAF80C6">
      <w:pPr>
        <w:pStyle w:val="7"/>
        <w:spacing w:before="0" w:beforeAutospacing="0" w:after="0" w:afterAutospacing="0"/>
        <w:ind w:firstLine="643" w:firstLineChars="200"/>
        <w:jc w:val="both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二、换维修内容</w:t>
      </w:r>
    </w:p>
    <w:p w14:paraId="02E26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1.针对 Mac Pro（2019） 图形工作站，需更换专用主板 1 块、128GB ECC 苹果原厂认证内存条 6 条，以解决内存模块物理损坏及内存插槽 1-6 组无法识别内存的问题。</w:t>
      </w:r>
    </w:p>
    <w:p w14:paraId="710DD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2.针对 MacBook Pro 移动图形工作站，需更换 A1707 型号内置电池，以解决设备无法通过自身电池开机的问题。</w:t>
      </w:r>
    </w:p>
    <w:p w14:paraId="2DA1FBC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三、质保期要求</w:t>
      </w:r>
    </w:p>
    <w:p w14:paraId="303FE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所提供的维修服务及更换部件的质保期不得少于 90 天。</w:t>
      </w:r>
    </w:p>
    <w:p w14:paraId="055228A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四、维修期要求</w:t>
      </w:r>
    </w:p>
    <w:p w14:paraId="1D2AA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维修工期需控制在15个工作日内。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br w:type="page"/>
      </w:r>
    </w:p>
    <w:p w14:paraId="45CAE51C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132E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0603">
            <w:pPr>
              <w:spacing w:after="156" w:afterLines="5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厂商基本信息表</w:t>
            </w:r>
          </w:p>
        </w:tc>
      </w:tr>
      <w:tr w14:paraId="46F0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9162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A4C0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  <w:p w14:paraId="533D9FC2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1.全国情况：</w:t>
            </w:r>
          </w:p>
          <w:p w14:paraId="595270B1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2.本公司情况：</w:t>
            </w:r>
          </w:p>
        </w:tc>
      </w:tr>
      <w:tr w14:paraId="49D8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AA71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E299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</w:tc>
      </w:tr>
      <w:tr w14:paraId="7AE7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A8F1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6C10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</w:tc>
      </w:tr>
      <w:tr w14:paraId="3EB7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BC05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ACE1">
            <w:pPr>
              <w:spacing w:after="156" w:afterLine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大型企业（）中型企业（）小型企业（）微型企业（）监狱企业（）其他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注：“是”打√</w:t>
            </w:r>
          </w:p>
        </w:tc>
      </w:tr>
    </w:tbl>
    <w:p w14:paraId="6F36FD53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  <w:szCs w:val="24"/>
        </w:rPr>
      </w:pPr>
    </w:p>
    <w:p w14:paraId="7B899B01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  <w:szCs w:val="24"/>
        </w:rPr>
      </w:pPr>
      <w:r>
        <w:rPr>
          <w:rFonts w:hint="eastAsia" w:ascii="仿宋_GB2312" w:hAnsi="仿宋_GB2312" w:eastAsia="仿宋_GB2312" w:cs="Times New Roman"/>
          <w:b/>
          <w:sz w:val="24"/>
          <w:szCs w:val="24"/>
        </w:rPr>
        <w:t>厂家（商）：盖公章</w:t>
      </w:r>
    </w:p>
    <w:p w14:paraId="5DD119F0">
      <w:pPr>
        <w:spacing w:after="156" w:afterLines="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_GB2312" w:hAnsi="仿宋_GB2312" w:eastAsia="仿宋_GB2312" w:cs="Times New Roman"/>
          <w:b/>
          <w:sz w:val="28"/>
          <w:szCs w:val="24"/>
        </w:rPr>
        <w:t>日期：   年   月   日</w:t>
      </w:r>
    </w:p>
    <w:p w14:paraId="09DF1DE8">
      <w:pPr>
        <w:rPr>
          <w:rFonts w:ascii="Calibri" w:hAnsi="Calibri" w:eastAsia="宋体" w:cs="Times New Roman"/>
          <w:sz w:val="24"/>
          <w:szCs w:val="24"/>
        </w:rPr>
      </w:pPr>
    </w:p>
    <w:p w14:paraId="321A0A84">
      <w:pPr>
        <w:spacing w:after="156" w:afterLines="50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br w:type="page"/>
      </w:r>
    </w:p>
    <w:p w14:paraId="77522AED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图形工作站维修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报价表</w:t>
      </w:r>
    </w:p>
    <w:p w14:paraId="2C976203">
      <w:pPr>
        <w:rPr>
          <w:rFonts w:ascii="Calibri" w:hAnsi="Calibri" w:eastAsia="宋体" w:cs="Times New Roman"/>
          <w:sz w:val="24"/>
          <w:szCs w:val="24"/>
        </w:rPr>
      </w:pPr>
    </w:p>
    <w:p w14:paraId="64CD8CF8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  <w:szCs w:val="24"/>
        </w:rPr>
      </w:pPr>
    </w:p>
    <w:tbl>
      <w:tblPr>
        <w:tblStyle w:val="4"/>
        <w:tblW w:w="554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3783"/>
        <w:gridCol w:w="1972"/>
        <w:gridCol w:w="1302"/>
      </w:tblGrid>
      <w:tr w14:paraId="72F89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EEF1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2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EC0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9B2D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3EAA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备注</w:t>
            </w:r>
          </w:p>
        </w:tc>
      </w:tr>
      <w:tr w14:paraId="42C47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0491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图形工作站维修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1ED6E">
            <w:pP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对现有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Mac Pro 图形工作站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  <w:t>MacBook Pro 移动图形工作站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进行维修。详见维修需求。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B9F22">
            <w:pP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99F6D">
            <w:pP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CC0CB34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  <w:szCs w:val="24"/>
        </w:rPr>
      </w:pPr>
    </w:p>
    <w:p w14:paraId="16CA9B9D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报价公司：</w:t>
      </w:r>
    </w:p>
    <w:p w14:paraId="503282A4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联系方式：</w:t>
      </w:r>
    </w:p>
    <w:p w14:paraId="673B1DD4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是否对需求内容完全响应：</w:t>
      </w:r>
    </w:p>
    <w:p w14:paraId="1BB55D54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日期：</w:t>
      </w:r>
    </w:p>
    <w:p w14:paraId="632A5AA1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p w14:paraId="4D4E84CE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p w14:paraId="533BE38F">
      <w:pPr>
        <w:rPr>
          <w:rFonts w:ascii="Calibri" w:hAnsi="Calibri" w:eastAsia="宋体" w:cs="Times New Roman"/>
          <w:sz w:val="24"/>
          <w:szCs w:val="24"/>
        </w:rPr>
      </w:pPr>
    </w:p>
    <w:p w14:paraId="2F4112F5">
      <w:pPr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br w:type="page"/>
      </w:r>
    </w:p>
    <w:p w14:paraId="1AB9FA94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图形工作站维修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方案</w:t>
      </w:r>
    </w:p>
    <w:p w14:paraId="00088AA7">
      <w:pPr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（模板）</w:t>
      </w:r>
    </w:p>
    <w:p w14:paraId="33753417">
      <w:pPr>
        <w:rPr>
          <w:rFonts w:ascii="Calibri" w:hAnsi="Calibri" w:eastAsia="宋体" w:cs="Times New Roman"/>
          <w:sz w:val="24"/>
          <w:szCs w:val="24"/>
        </w:rPr>
      </w:pPr>
    </w:p>
    <w:p w14:paraId="34ECD685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需求xxx</w:t>
      </w:r>
    </w:p>
    <w:p w14:paraId="1FE45400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1．需求xxx</w:t>
      </w:r>
    </w:p>
    <w:p w14:paraId="02159FA7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70CE9478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0E23D7BF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2.需求xxx</w:t>
      </w:r>
    </w:p>
    <w:p w14:paraId="27BD338B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46D540E2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0871A644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3.需求xxx</w:t>
      </w:r>
    </w:p>
    <w:p w14:paraId="7C11491E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2CC2E4FB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0E41731E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二、其它</w:t>
      </w:r>
    </w:p>
    <w:p w14:paraId="0AC29E81">
      <w:pPr>
        <w:rPr>
          <w:szCs w:val="24"/>
        </w:rPr>
      </w:pPr>
    </w:p>
    <w:p w14:paraId="29A4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</w:p>
    <w:p w14:paraId="3361565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C99A55-1890-462E-87F8-4443523BB85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AD99EC-F0C3-4B71-9208-EB57BD7ACB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BB6097-24AC-4F4E-AD66-32080314258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B20A26D-D710-46A6-957A-ADF6E7D2AB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BD1313B-5B44-4F63-8D17-17E3C38E66A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E74F759C-7834-4498-9BB3-7A22DE26504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C41007B2-4F50-44CD-8FF5-FBB1F3F9F26C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zJmZWNhYjU3YzU0NTgwYTgwNWUzNDcyNjYxOTAifQ=="/>
  </w:docVars>
  <w:rsids>
    <w:rsidRoot w:val="00000000"/>
    <w:rsid w:val="028B621D"/>
    <w:rsid w:val="0CD85B35"/>
    <w:rsid w:val="107470CE"/>
    <w:rsid w:val="34D36399"/>
    <w:rsid w:val="412B03ED"/>
    <w:rsid w:val="61A03FBA"/>
    <w:rsid w:val="64AA3405"/>
    <w:rsid w:val="6BB478E9"/>
    <w:rsid w:val="6E9D4FDE"/>
    <w:rsid w:val="72BC104A"/>
    <w:rsid w:val="74007DF6"/>
    <w:rsid w:val="EDE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635</Words>
  <Characters>709</Characters>
  <Lines>0</Lines>
  <Paragraphs>0</Paragraphs>
  <TotalTime>15</TotalTime>
  <ScaleCrop>false</ScaleCrop>
  <LinksUpToDate>false</LinksUpToDate>
  <CharactersWithSpaces>745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2025-06-20T10:43:00Z</dcterms:created>
  <dc:creator>Mr.M</dc:creator>
  <cp:lastModifiedBy>陈柯岚</cp:lastModifiedBy>
  <dcterms:modified xsi:type="dcterms:W3CDTF">2025-08-04T07:00:37Z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eyJoZGlkIjoiNzFlMjMwZGJkMDk0NjRmNTA4MmJkNjU5M2Y3ZjRhZmEiLCJ1c2VySWQiOiIxMDEwNTk2NjIzIn0=</vt:lpwstr>
  </property>
  <property fmtid="{D5CDD505-2E9C-101B-9397-08002B2CF9AE}" pid="4" name="ICV">
    <vt:lpwstr>61C0D7FD36B7571E6959906822590EDE_43</vt:lpwstr>
  </property>
</Properties>
</file>