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E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auto"/>
          <w:sz w:val="44"/>
          <w:szCs w:val="44"/>
        </w:rPr>
        <w:t>报价函</w:t>
      </w:r>
    </w:p>
    <w:p w14:paraId="1CBC8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3A0D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成都市第二人民医院：</w:t>
      </w:r>
    </w:p>
    <w:p w14:paraId="7E3E2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成都市第二人民医院自动温度监测系统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需求，我公司仔细研究，对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各项系统要求及参数仔细核对，现将调研情况汇报如下：</w:t>
      </w:r>
    </w:p>
    <w:p w14:paraId="3CFCE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一：满足以下要求：</w:t>
      </w:r>
    </w:p>
    <w:p w14:paraId="015B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1、具备24h连续温度监测及记录，系统采用4G全网通通讯采集数据，两路温湿度传感器，可通过显示屏、电脑端和/或手机端随时随地査看温度信息、数据保存至少一年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2349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2、可按照时间段提取温度信息记录。整机质保1年，并含1年流量服务费。</w:t>
      </w:r>
    </w:p>
    <w:p w14:paraId="33F34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3、报警功能：至少具备温度超标报警、湿度超标报警、传感器异常报警、电池低电量报警、外部电源断开报警。 </w:t>
      </w:r>
    </w:p>
    <w:p w14:paraId="0281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4、报警方式:设备超限报警时，可以声光报警(蜂鸣器+指示灯)、短信报警、微信小程序及电话语音推送、报警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7DB3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、系统维护期不低于5年。     </w:t>
      </w:r>
    </w:p>
    <w:p w14:paraId="37B26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二、具体报价：</w:t>
      </w:r>
    </w:p>
    <w:tbl>
      <w:tblPr>
        <w:tblStyle w:val="2"/>
        <w:tblW w:w="10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0"/>
        <w:gridCol w:w="5"/>
        <w:gridCol w:w="644"/>
        <w:gridCol w:w="561"/>
        <w:gridCol w:w="4929"/>
        <w:gridCol w:w="1145"/>
        <w:gridCol w:w="1145"/>
        <w:gridCol w:w="1145"/>
      </w:tblGrid>
      <w:tr w14:paraId="1A40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是否满足配置要求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7400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龙潭检验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一体机操作系统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：windows 系统                                                      2.屏幕尺寸:32-55 寸，可触控操作。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3.CPU:i3 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4.内存:8G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5.硬盘:500G 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6.接口:HDMI(VGA)USB、RJ45、耳机音频接口</w:t>
            </w:r>
          </w:p>
          <w:p w14:paraId="1C09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7.网路传输：带 wifi</w:t>
            </w:r>
          </w:p>
          <w:p w14:paraId="6C85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8.内置自动温度检测系统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C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53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B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-40℃~+35℃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4.质保期≥1年                                 </w:t>
            </w:r>
          </w:p>
          <w:p w14:paraId="3671F7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12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0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E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</w:p>
        </w:tc>
      </w:tr>
      <w:tr w14:paraId="4CEE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8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-80℃~+35℃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                 4.质保期≥1年                                     </w:t>
            </w:r>
          </w:p>
          <w:p w14:paraId="30281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 xml:space="preserve">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1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B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</w:p>
        </w:tc>
      </w:tr>
      <w:tr w14:paraId="0F07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庆云检验门诊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9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1.一体机操作系统：windows 系统                                                      2.屏幕尺寸:32-55 寸，可触控操作。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3.CPU:i3 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4.内存:8G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5.硬盘:500G 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6.接口:HDMI(VGA)USB、RJ45、耳机音频接口</w:t>
            </w:r>
          </w:p>
          <w:p w14:paraId="3C34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7.网路传输：带 wifi</w:t>
            </w:r>
          </w:p>
          <w:p w14:paraId="5550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8.内置自动温度检测系统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8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7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A2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C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1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-40℃~+35℃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4.质保期≥1年                                 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                      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C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6E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庆云检验住院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5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一体机操作系统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：windows 系统  操作系统：windows 系统                                                      2.屏幕尺寸:32-55 寸，可触控操作。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3.CPU:i3 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4.内存:8G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5.硬盘:500G 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6.接口:HDMI(VGA)USB、RJ45、耳机音频接口</w:t>
            </w:r>
          </w:p>
          <w:p w14:paraId="50D5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7.网路传输：带 wifi</w:t>
            </w:r>
          </w:p>
          <w:p w14:paraId="26964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8.内置自动温度检测系统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73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4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-40℃~+35℃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4.质保期≥1年                                  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                                    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46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9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9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-80℃~+35℃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                 4.质保期≥1年            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                   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A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D1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输血科（庆云）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一体机操作系统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：windows 系统  操作系统：windows 系统                                                      2.屏幕尺寸:32-55 寸，可触控操作。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3.CPU:i3 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4.内存:8G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5.硬盘:500G 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6.接口:HDMI(VGA)USB、RJ45、耳机音频接口</w:t>
            </w:r>
          </w:p>
          <w:p w14:paraId="0339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7.网路传输：带 wifi</w:t>
            </w:r>
          </w:p>
          <w:p w14:paraId="1F521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8.内置自动温度检测系统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4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E1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2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9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-40℃~+35℃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4.质保期≥1年                                  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                          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5D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F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-80℃~+35℃</w:t>
            </w:r>
            <w:r>
              <w:rPr>
                <w:rStyle w:val="5"/>
                <w:color w:val="auto"/>
                <w:lang w:val="en-US" w:eastAsia="zh-CN" w:bidi="ar"/>
              </w:rPr>
              <w:t>，湿度测量范围(0~99)%RH，实时显示温湿度数值，可按照时间段提取温度信息记录。        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                 4.质保期≥1年                                     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6B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8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-40℃~+35℃</w:t>
            </w:r>
            <w:r>
              <w:rPr>
                <w:rStyle w:val="5"/>
                <w:color w:val="auto"/>
                <w:lang w:val="en-US" w:eastAsia="zh-CN" w:bidi="ar"/>
              </w:rPr>
              <w:t>，湿度测量范围(0~99)%RH，实时显示温湿度数值，可按照时间段提取温度信息记录。   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        4.质保期≥1年                                                                            5.</w:t>
            </w:r>
            <w:r>
              <w:rPr>
                <w:rStyle w:val="4"/>
                <w:color w:val="auto"/>
                <w:lang w:val="en-US" w:eastAsia="zh-CN" w:bidi="ar"/>
              </w:rPr>
              <w:t>网络接入方式：4G</w:t>
            </w:r>
            <w:r>
              <w:rPr>
                <w:rStyle w:val="5"/>
                <w:color w:val="auto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4"/>
                <w:color w:val="auto"/>
                <w:lang w:val="en-US" w:eastAsia="zh-CN" w:bidi="ar"/>
              </w:rPr>
              <w:t>6.可在运输环境中，进行检测并将数据传至终端显示器。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7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4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0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输血科（龙潭）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1.操作系统：windows 系统                                                      2.屏幕尺寸:32-55 寸，可触控操作。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3.CPU:i3 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4.内存:8G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5.硬盘:500G 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6.接口:HDMI(VGA)USB、RJ45、耳机音频接口</w:t>
            </w:r>
          </w:p>
          <w:p w14:paraId="12F24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7.网路传输：带 wifi</w:t>
            </w:r>
          </w:p>
          <w:p w14:paraId="10BF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8.内置自动温度检测系统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6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2E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0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A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-40℃~+35℃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4.质保期≥1年                                  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B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D7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C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5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4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1.监测温度范围包含:</w:t>
            </w:r>
            <w:r>
              <w:rPr>
                <w:rStyle w:val="4"/>
                <w:color w:val="auto"/>
                <w:lang w:val="en-US" w:eastAsia="zh-CN" w:bidi="ar"/>
              </w:rPr>
              <w:t>-80℃~+35℃</w:t>
            </w:r>
            <w:r>
              <w:rPr>
                <w:rStyle w:val="5"/>
                <w:color w:val="auto"/>
                <w:lang w:val="en-US" w:eastAsia="zh-CN" w:bidi="ar"/>
              </w:rPr>
              <w:t xml:space="preserve">，湿度测量范围(0~99)%RH，实时显示温湿度数值，可按照时间段提取温度信息记录。        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                 4.质保期≥1年                                     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                                      </w:t>
            </w:r>
            <w:r>
              <w:rPr>
                <w:rStyle w:val="5"/>
                <w:color w:val="auto"/>
                <w:lang w:val="en-US" w:eastAsia="zh-CN" w:bidi="ar"/>
              </w:rPr>
              <w:t xml:space="preserve"> 5.网络接入方式：WIFI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1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22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6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温湿度监测器（探头）3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1.监测温度范围包含:-40℃~+35℃，湿度测量范围(0~99)%RH，实时显示温湿度数值，可按照时间段提取温度信息记录。                                                      2.显示精度：0℃~+30℃，≤士0.5℃，其他&lt;1℃;湿度:≤士5%.                                                                       3.电池容量：锂电池&gt;6000mAh，断电后可续用48小时以上                                                                4.质保期≥1年                                                                            </w:t>
            </w:r>
            <w:r>
              <w:rPr>
                <w:rStyle w:val="4"/>
                <w:color w:val="auto"/>
                <w:lang w:val="en-US" w:eastAsia="zh-CN" w:bidi="ar"/>
              </w:rPr>
              <w:t>5.网络接入方式：4G                                               6.可在运输环境中，进行检测并将数据传至终端显示器。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15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A2AB75B">
      <w:pPr>
        <w:spacing w:line="480" w:lineRule="auto"/>
        <w:ind w:firstLine="480"/>
        <w:rPr>
          <w:rFonts w:hint="eastAsia" w:ascii="宋体" w:hAnsi="宋体" w:eastAsia="宋体"/>
          <w:color w:val="auto"/>
          <w:sz w:val="28"/>
          <w:szCs w:val="28"/>
        </w:rPr>
      </w:pPr>
    </w:p>
    <w:p w14:paraId="4A4D1C08">
      <w:pPr>
        <w:spacing w:line="480" w:lineRule="auto"/>
        <w:ind w:firstLine="5392" w:firstLineChars="1926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报价单位：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）</w:t>
      </w:r>
    </w:p>
    <w:p w14:paraId="09FFCEBB">
      <w:pPr>
        <w:wordWrap w:val="0"/>
        <w:spacing w:line="480" w:lineRule="auto"/>
        <w:ind w:firstLine="480"/>
        <w:jc w:val="righ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联系人：           </w:t>
      </w:r>
    </w:p>
    <w:p w14:paraId="1DF5F447">
      <w:pPr>
        <w:wordWrap w:val="0"/>
        <w:spacing w:line="480" w:lineRule="auto"/>
        <w:ind w:firstLine="480"/>
        <w:jc w:val="righ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联系电话：           </w:t>
      </w:r>
    </w:p>
    <w:p w14:paraId="0E2594DB">
      <w:pPr>
        <w:spacing w:line="480" w:lineRule="auto"/>
        <w:ind w:firstLine="5392" w:firstLineChars="1926"/>
        <w:rPr>
          <w:color w:val="auto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报价时间：</w:t>
      </w:r>
    </w:p>
    <w:p w14:paraId="17C86F0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586F8"/>
    <w:multiLevelType w:val="singleLevel"/>
    <w:tmpl w:val="7AC586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jhjMDVlODhjMTZjNjUxMjk2ZWQ1YWUzMjY5NDIifQ=="/>
  </w:docVars>
  <w:rsids>
    <w:rsidRoot w:val="00000000"/>
    <w:rsid w:val="187C5333"/>
    <w:rsid w:val="1EA251DE"/>
    <w:rsid w:val="2FD104B3"/>
    <w:rsid w:val="35C96230"/>
    <w:rsid w:val="37F52DED"/>
    <w:rsid w:val="3C082838"/>
    <w:rsid w:val="3F1419D1"/>
    <w:rsid w:val="41C54EB5"/>
    <w:rsid w:val="44631FBA"/>
    <w:rsid w:val="5C54457D"/>
    <w:rsid w:val="70CA7D29"/>
    <w:rsid w:val="7F2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2191</Words>
  <Characters>2874</Characters>
  <Lines>0</Lines>
  <Paragraphs>0</Paragraphs>
  <TotalTime>10</TotalTime>
  <ScaleCrop>false</ScaleCrop>
  <LinksUpToDate>false</LinksUpToDate>
  <CharactersWithSpaces>6027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2024-08-21T02:20:00Z</dcterms:created>
  <dc:creator>Administrator</dc:creator>
  <cp:lastModifiedBy>节节</cp:lastModifiedBy>
  <dcterms:modified xsi:type="dcterms:W3CDTF">2024-08-27T06:49:38Z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115D0D064A504EE4BE692BFB76439F94_12</vt:lpwstr>
  </property>
</Properties>
</file>