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79FB3" w14:textId="77777777" w:rsidR="00A44E81" w:rsidRPr="00DB027F" w:rsidRDefault="00A44E81" w:rsidP="00A44E81">
      <w:pPr>
        <w:spacing w:line="360" w:lineRule="auto"/>
        <w:jc w:val="center"/>
        <w:rPr>
          <w:rFonts w:ascii="宋体" w:hAnsi="宋体" w:hint="eastAsia"/>
          <w:b/>
          <w:sz w:val="32"/>
          <w:szCs w:val="32"/>
        </w:rPr>
      </w:pPr>
      <w:r w:rsidRPr="00DB027F">
        <w:rPr>
          <w:rFonts w:ascii="宋体" w:hAnsi="宋体" w:hint="eastAsia"/>
          <w:b/>
          <w:sz w:val="32"/>
          <w:szCs w:val="32"/>
        </w:rPr>
        <w:t>信息系统商用密码应用安全性评估服务项目技术需求</w:t>
      </w:r>
    </w:p>
    <w:tbl>
      <w:tblPr>
        <w:tblW w:w="10355" w:type="dxa"/>
        <w:jc w:val="center"/>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7818"/>
      </w:tblGrid>
      <w:tr w:rsidR="00A44E81" w:rsidRPr="00DB027F" w14:paraId="771D076D" w14:textId="77777777" w:rsidTr="00FB7237">
        <w:trPr>
          <w:trHeight w:val="669"/>
          <w:jc w:val="center"/>
        </w:trPr>
        <w:tc>
          <w:tcPr>
            <w:tcW w:w="2537" w:type="dxa"/>
            <w:shd w:val="clear" w:color="auto" w:fill="auto"/>
            <w:vAlign w:val="center"/>
          </w:tcPr>
          <w:p w14:paraId="43B67B41" w14:textId="77777777" w:rsidR="00A44E81" w:rsidRPr="00DB027F" w:rsidRDefault="00A44E81" w:rsidP="00FB7237">
            <w:pPr>
              <w:spacing w:line="360" w:lineRule="auto"/>
              <w:jc w:val="center"/>
              <w:rPr>
                <w:rFonts w:ascii="宋体" w:hAnsi="宋体" w:hint="eastAsia"/>
                <w:b/>
              </w:rPr>
            </w:pPr>
            <w:r w:rsidRPr="00DB027F">
              <w:rPr>
                <w:rFonts w:ascii="宋体" w:hAnsi="宋体" w:hint="eastAsia"/>
                <w:b/>
              </w:rPr>
              <w:t>项目名称</w:t>
            </w:r>
          </w:p>
        </w:tc>
        <w:tc>
          <w:tcPr>
            <w:tcW w:w="7818" w:type="dxa"/>
            <w:shd w:val="clear" w:color="auto" w:fill="auto"/>
            <w:vAlign w:val="center"/>
          </w:tcPr>
          <w:p w14:paraId="4AA355BD" w14:textId="77777777" w:rsidR="00A44E81" w:rsidRPr="00DB027F" w:rsidRDefault="00A44E81" w:rsidP="00FB7237">
            <w:pPr>
              <w:spacing w:line="360" w:lineRule="auto"/>
              <w:rPr>
                <w:rFonts w:ascii="宋体" w:hAnsi="宋体" w:hint="eastAsia"/>
              </w:rPr>
            </w:pPr>
            <w:r w:rsidRPr="003006C5">
              <w:rPr>
                <w:rFonts w:ascii="宋体" w:hAnsi="宋体" w:cs="宋体" w:hint="eastAsia"/>
                <w:kern w:val="0"/>
              </w:rPr>
              <w:t>信息系统商用密码应用安全性评估服务</w:t>
            </w:r>
          </w:p>
        </w:tc>
      </w:tr>
      <w:tr w:rsidR="00A44E81" w:rsidRPr="00DB027F" w14:paraId="0134447A" w14:textId="77777777" w:rsidTr="00FB7237">
        <w:trPr>
          <w:trHeight w:val="1367"/>
          <w:jc w:val="center"/>
        </w:trPr>
        <w:tc>
          <w:tcPr>
            <w:tcW w:w="10355" w:type="dxa"/>
            <w:gridSpan w:val="2"/>
            <w:shd w:val="clear" w:color="auto" w:fill="auto"/>
          </w:tcPr>
          <w:p w14:paraId="2FB2E3A6" w14:textId="77777777" w:rsidR="00A44E81" w:rsidRPr="00DB027F" w:rsidRDefault="00A44E81" w:rsidP="00A44E81">
            <w:pPr>
              <w:numPr>
                <w:ilvl w:val="0"/>
                <w:numId w:val="2"/>
              </w:numPr>
              <w:spacing w:line="360" w:lineRule="auto"/>
              <w:rPr>
                <w:rFonts w:ascii="宋体" w:hAnsi="宋体" w:hint="eastAsia"/>
                <w:b/>
              </w:rPr>
            </w:pPr>
            <w:r w:rsidRPr="00DB027F">
              <w:rPr>
                <w:rFonts w:ascii="宋体" w:hAnsi="宋体" w:hint="eastAsia"/>
                <w:b/>
              </w:rPr>
              <w:t>项目概述</w:t>
            </w:r>
          </w:p>
          <w:p w14:paraId="7CD4254D" w14:textId="77777777" w:rsidR="00A44E81" w:rsidRPr="00DB027F" w:rsidRDefault="00A44E81" w:rsidP="00FB7237">
            <w:pPr>
              <w:pStyle w:val="ac"/>
              <w:rPr>
                <w:rFonts w:ascii="宋体" w:cs="宋体" w:hint="eastAsia"/>
                <w:kern w:val="0"/>
              </w:rPr>
            </w:pPr>
            <w:r w:rsidRPr="00DB027F">
              <w:rPr>
                <w:rFonts w:ascii="宋体" w:cs="宋体" w:hint="eastAsia"/>
                <w:kern w:val="0"/>
              </w:rPr>
              <w:t>按照《中华人民共和国密码法》、《商用密码管理条例》、GB/T 39786-2021《信息安全技术  信息系统密码应用基本要求》、《信息系统密码测评要求》、《商用密码应用安全性评估管理办法》等法规和标准，委托商用密码应用安全性评估机构定期对信息系统密码应用的合</w:t>
            </w:r>
            <w:proofErr w:type="gramStart"/>
            <w:r w:rsidRPr="00DB027F">
              <w:rPr>
                <w:rFonts w:ascii="宋体" w:cs="宋体" w:hint="eastAsia"/>
                <w:kern w:val="0"/>
              </w:rPr>
              <w:t>规</w:t>
            </w:r>
            <w:proofErr w:type="gramEnd"/>
            <w:r w:rsidRPr="00DB027F">
              <w:rPr>
                <w:rFonts w:ascii="宋体" w:cs="宋体" w:hint="eastAsia"/>
                <w:kern w:val="0"/>
              </w:rPr>
              <w:t>性、正确性和有效性等进行评估。其中，网络安全保护等级第三级及以上信息系统，每年至少进行一次商用密码应用安全性评估。</w:t>
            </w:r>
          </w:p>
          <w:p w14:paraId="71A7FE8B" w14:textId="77777777" w:rsidR="00A44E81" w:rsidRDefault="00A44E81" w:rsidP="00FB7237">
            <w:pPr>
              <w:pStyle w:val="ac"/>
              <w:rPr>
                <w:rFonts w:ascii="宋体" w:cs="宋体"/>
                <w:kern w:val="0"/>
              </w:rPr>
            </w:pPr>
            <w:r w:rsidRPr="00DB027F">
              <w:rPr>
                <w:rFonts w:ascii="宋体" w:cs="宋体" w:hint="eastAsia"/>
                <w:kern w:val="0"/>
              </w:rPr>
              <w:t>“HIS系统、LIS系统、PACS系统”作为重要信息系统，需要进行国产密码应用、改造工作，满足国家相关政策和标准要求。根据“同步规划、同步建设、同步运行”的原则，需对管理、运营、使用的信息系统进行商用密码应用安全评估。经研究，我单</w:t>
            </w:r>
            <w:proofErr w:type="gramStart"/>
            <w:r w:rsidRPr="00DB027F">
              <w:rPr>
                <w:rFonts w:ascii="宋体" w:cs="宋体" w:hint="eastAsia"/>
                <w:kern w:val="0"/>
              </w:rPr>
              <w:t>位拟</w:t>
            </w:r>
            <w:proofErr w:type="gramEnd"/>
            <w:r w:rsidRPr="00DB027F">
              <w:rPr>
                <w:rFonts w:ascii="宋体" w:cs="宋体" w:hint="eastAsia"/>
                <w:kern w:val="0"/>
              </w:rPr>
              <w:t>通过购买测评服务方式对“HIS系统、LIS系统、PACS系统”开展密码应用安全性评估，对医院信息系统密码应用改造方案进行评审，并出具评审意见，宣传普及密码应用政策要求，掌握信息系统密码应用情况，分析研究、归纳梳理、发现密码应用存在的问题，提出下一步整改举措和推动落实，推动密码应用水平不断提升。</w:t>
            </w:r>
          </w:p>
          <w:p w14:paraId="54DD1933" w14:textId="77777777" w:rsidR="00A44E81" w:rsidRPr="00DB027F" w:rsidRDefault="00A44E81" w:rsidP="00FB7237">
            <w:pPr>
              <w:spacing w:after="120" w:line="360" w:lineRule="auto"/>
              <w:ind w:firstLine="420"/>
              <w:rPr>
                <w:rFonts w:ascii="宋体" w:hAnsi="宋体"/>
              </w:rPr>
            </w:pPr>
            <w:r>
              <w:rPr>
                <w:rFonts w:ascii="宋体" w:hAnsi="宋体" w:hint="eastAsia"/>
              </w:rPr>
              <w:t>供应商须对我院提供的商用密码应用</w:t>
            </w:r>
            <w:r w:rsidRPr="00DB027F">
              <w:rPr>
                <w:rFonts w:ascii="宋体" w:hAnsi="宋体" w:hint="eastAsia"/>
              </w:rPr>
              <w:t>方案</w:t>
            </w:r>
            <w:r>
              <w:rPr>
                <w:rFonts w:ascii="宋体" w:hAnsi="宋体" w:hint="eastAsia"/>
              </w:rPr>
              <w:t>进行</w:t>
            </w:r>
            <w:r w:rsidRPr="00DB027F">
              <w:rPr>
                <w:rFonts w:ascii="宋体" w:hAnsi="宋体" w:hint="eastAsia"/>
              </w:rPr>
              <w:t>评估</w:t>
            </w:r>
            <w:r>
              <w:rPr>
                <w:rFonts w:ascii="宋体" w:hAnsi="宋体" w:hint="eastAsia"/>
              </w:rPr>
              <w:t>，</w:t>
            </w:r>
            <w:r w:rsidRPr="00DB027F">
              <w:rPr>
                <w:rFonts w:ascii="宋体" w:hAnsi="宋体" w:hint="eastAsia"/>
              </w:rPr>
              <w:t>出具符合商用密码应用安全性评估主管部门要求的</w:t>
            </w:r>
            <w:r>
              <w:rPr>
                <w:rFonts w:ascii="宋体" w:hAnsi="宋体" w:hint="eastAsia"/>
              </w:rPr>
              <w:t>方案</w:t>
            </w:r>
            <w:r w:rsidRPr="00DB027F">
              <w:rPr>
                <w:rFonts w:ascii="宋体" w:hAnsi="宋体" w:hint="eastAsia"/>
              </w:rPr>
              <w:t>评估报告，</w:t>
            </w:r>
            <w:r w:rsidRPr="003006C5">
              <w:rPr>
                <w:rFonts w:ascii="宋体" w:hAnsi="宋体" w:hint="eastAsia"/>
              </w:rPr>
              <w:t>并</w:t>
            </w:r>
            <w:r w:rsidRPr="00DB027F">
              <w:rPr>
                <w:rFonts w:ascii="宋体" w:hAnsi="宋体" w:hint="eastAsia"/>
              </w:rPr>
              <w:t>通过国家密码管理部门备案。</w:t>
            </w:r>
          </w:p>
          <w:p w14:paraId="411C995C" w14:textId="77777777" w:rsidR="00A44E81" w:rsidRPr="00DB027F" w:rsidRDefault="00A44E81" w:rsidP="00FB7237">
            <w:pPr>
              <w:pStyle w:val="ac"/>
              <w:rPr>
                <w:rFonts w:ascii="宋体" w:cs="仿宋" w:hint="eastAsia"/>
                <w:kern w:val="0"/>
              </w:rPr>
            </w:pPr>
            <w:r w:rsidRPr="00DB027F">
              <w:rPr>
                <w:rFonts w:ascii="宋体" w:hint="eastAsia"/>
              </w:rPr>
              <w:t>项目建设完成</w:t>
            </w:r>
            <w:r>
              <w:rPr>
                <w:rFonts w:ascii="宋体" w:hint="eastAsia"/>
              </w:rPr>
              <w:t>，供应商须对我院系统进行商用密码应用安全性评估，并</w:t>
            </w:r>
            <w:r w:rsidRPr="00DB027F">
              <w:rPr>
                <w:rFonts w:ascii="宋体" w:hint="eastAsia"/>
              </w:rPr>
              <w:t>出具符合商用密码应用安全性评估主管部门要求的“</w:t>
            </w:r>
            <w:r w:rsidRPr="00DB027F">
              <w:rPr>
                <w:rFonts w:ascii="宋体" w:cs="宋体" w:hint="eastAsia"/>
                <w:kern w:val="0"/>
              </w:rPr>
              <w:t>商用密码应用安全性评估</w:t>
            </w:r>
            <w:r w:rsidRPr="00DB027F">
              <w:rPr>
                <w:rFonts w:ascii="宋体" w:hint="eastAsia"/>
              </w:rPr>
              <w:t>报告”，</w:t>
            </w:r>
            <w:r>
              <w:rPr>
                <w:rFonts w:ascii="宋体" w:cs="宋体" w:hint="eastAsia"/>
                <w:kern w:val="0"/>
              </w:rPr>
              <w:t>并</w:t>
            </w:r>
            <w:r w:rsidRPr="003006C5">
              <w:rPr>
                <w:rFonts w:ascii="宋体" w:cs="宋体" w:hint="eastAsia"/>
                <w:kern w:val="0"/>
              </w:rPr>
              <w:t>通过国家</w:t>
            </w:r>
            <w:r w:rsidRPr="00DB027F">
              <w:rPr>
                <w:rFonts w:ascii="宋体" w:hint="eastAsia"/>
              </w:rPr>
              <w:t>密码管理部门备案</w:t>
            </w:r>
            <w:r>
              <w:rPr>
                <w:rFonts w:ascii="宋体" w:hint="eastAsia"/>
              </w:rPr>
              <w:t>并取得回执</w:t>
            </w:r>
            <w:r w:rsidRPr="00DB027F">
              <w:rPr>
                <w:rFonts w:ascii="宋体" w:hint="eastAsia"/>
              </w:rPr>
              <w:t>。</w:t>
            </w:r>
          </w:p>
        </w:tc>
      </w:tr>
      <w:tr w:rsidR="00A44E81" w:rsidRPr="00DB027F" w14:paraId="49DE9BD1" w14:textId="77777777" w:rsidTr="00FB7237">
        <w:trPr>
          <w:trHeight w:val="575"/>
          <w:jc w:val="center"/>
        </w:trPr>
        <w:tc>
          <w:tcPr>
            <w:tcW w:w="10355" w:type="dxa"/>
            <w:gridSpan w:val="2"/>
            <w:tcBorders>
              <w:bottom w:val="single" w:sz="4" w:space="0" w:color="auto"/>
            </w:tcBorders>
            <w:shd w:val="clear" w:color="auto" w:fill="auto"/>
          </w:tcPr>
          <w:p w14:paraId="4D33BEEE" w14:textId="77777777" w:rsidR="00A44E81" w:rsidRPr="00DB027F" w:rsidRDefault="00A44E81" w:rsidP="00A44E81">
            <w:pPr>
              <w:numPr>
                <w:ilvl w:val="0"/>
                <w:numId w:val="2"/>
              </w:numPr>
              <w:spacing w:line="360" w:lineRule="auto"/>
              <w:rPr>
                <w:rFonts w:ascii="宋体" w:hAnsi="宋体" w:hint="eastAsia"/>
                <w:b/>
              </w:rPr>
            </w:pPr>
            <w:r w:rsidRPr="00DB027F">
              <w:rPr>
                <w:rFonts w:ascii="宋体" w:hAnsi="宋体" w:hint="eastAsia"/>
                <w:b/>
              </w:rPr>
              <w:t>供应商资格条件</w:t>
            </w:r>
          </w:p>
          <w:p w14:paraId="55309CA8" w14:textId="77777777" w:rsidR="00A44E81" w:rsidRPr="00DB027F" w:rsidRDefault="00A44E81" w:rsidP="00FB7237">
            <w:pPr>
              <w:pStyle w:val="ac"/>
              <w:spacing w:line="480" w:lineRule="auto"/>
              <w:rPr>
                <w:rFonts w:ascii="宋体" w:cs="宋体" w:hint="eastAsia"/>
                <w:kern w:val="0"/>
              </w:rPr>
            </w:pPr>
            <w:r w:rsidRPr="00DB027F">
              <w:rPr>
                <w:rFonts w:ascii="宋体" w:cs="宋体"/>
                <w:kern w:val="0"/>
              </w:rPr>
              <w:t>（一）</w:t>
            </w:r>
            <w:r w:rsidRPr="00DB027F">
              <w:rPr>
                <w:rFonts w:ascii="宋体" w:cs="宋体" w:hint="eastAsia"/>
                <w:kern w:val="0"/>
              </w:rPr>
              <w:t>具有独立承担民事责任的能力；</w:t>
            </w:r>
          </w:p>
          <w:p w14:paraId="44F6C96C" w14:textId="77777777" w:rsidR="00A44E81" w:rsidRPr="00DB027F" w:rsidRDefault="00A44E81" w:rsidP="00FB7237">
            <w:pPr>
              <w:pStyle w:val="ac"/>
              <w:spacing w:line="480" w:lineRule="auto"/>
              <w:rPr>
                <w:rFonts w:ascii="宋体" w:cs="宋体" w:hint="eastAsia"/>
                <w:kern w:val="0"/>
              </w:rPr>
            </w:pPr>
            <w:r w:rsidRPr="00DB027F">
              <w:rPr>
                <w:rFonts w:ascii="宋体" w:cs="宋体" w:hint="eastAsia"/>
                <w:kern w:val="0"/>
              </w:rPr>
              <w:t>（二）具有良好的商业信誉和健全的财务会计制度；</w:t>
            </w:r>
          </w:p>
          <w:p w14:paraId="4A9A1FC2" w14:textId="77777777" w:rsidR="00A44E81" w:rsidRPr="00DB027F" w:rsidRDefault="00A44E81" w:rsidP="00FB7237">
            <w:pPr>
              <w:pStyle w:val="ac"/>
              <w:spacing w:line="480" w:lineRule="auto"/>
              <w:rPr>
                <w:rFonts w:ascii="宋体" w:cs="宋体" w:hint="eastAsia"/>
                <w:kern w:val="0"/>
              </w:rPr>
            </w:pPr>
            <w:r w:rsidRPr="00DB027F">
              <w:rPr>
                <w:rFonts w:ascii="宋体" w:cs="宋体" w:hint="eastAsia"/>
                <w:kern w:val="0"/>
              </w:rPr>
              <w:t>（三）具有履行合同所必需的设备和专业技术能力；</w:t>
            </w:r>
          </w:p>
          <w:p w14:paraId="15C1220E" w14:textId="77777777" w:rsidR="00A44E81" w:rsidRPr="00DB027F" w:rsidRDefault="00A44E81" w:rsidP="00FB7237">
            <w:pPr>
              <w:pStyle w:val="ac"/>
              <w:spacing w:line="480" w:lineRule="auto"/>
              <w:rPr>
                <w:rFonts w:ascii="宋体" w:cs="宋体" w:hint="eastAsia"/>
                <w:kern w:val="0"/>
              </w:rPr>
            </w:pPr>
            <w:r w:rsidRPr="00DB027F">
              <w:rPr>
                <w:rFonts w:ascii="宋体" w:cs="宋体" w:hint="eastAsia"/>
                <w:kern w:val="0"/>
              </w:rPr>
              <w:t>（四）有依法缴纳税收和社会保障资金的良好记录；</w:t>
            </w:r>
          </w:p>
          <w:p w14:paraId="2D443EFD" w14:textId="77777777" w:rsidR="00A44E81" w:rsidRPr="00DB027F" w:rsidRDefault="00A44E81" w:rsidP="00FB7237">
            <w:pPr>
              <w:pStyle w:val="ac"/>
              <w:spacing w:line="480" w:lineRule="auto"/>
              <w:rPr>
                <w:rFonts w:ascii="宋体" w:cs="宋体" w:hint="eastAsia"/>
                <w:kern w:val="0"/>
              </w:rPr>
            </w:pPr>
            <w:r w:rsidRPr="00DB027F">
              <w:rPr>
                <w:rFonts w:ascii="宋体" w:cs="宋体" w:hint="eastAsia"/>
                <w:kern w:val="0"/>
              </w:rPr>
              <w:t>（五）参加政府采购活动前三年内，在经营活动中没有重大违法记录；</w:t>
            </w:r>
          </w:p>
          <w:p w14:paraId="2E3149D3" w14:textId="77777777" w:rsidR="00A44E81" w:rsidRPr="00DB027F" w:rsidRDefault="00A44E81" w:rsidP="00FB7237">
            <w:pPr>
              <w:pStyle w:val="ac"/>
              <w:spacing w:line="480" w:lineRule="auto"/>
              <w:rPr>
                <w:rFonts w:ascii="宋体" w:cs="宋体" w:hint="eastAsia"/>
                <w:kern w:val="0"/>
              </w:rPr>
            </w:pPr>
            <w:r w:rsidRPr="00DB027F">
              <w:rPr>
                <w:rFonts w:ascii="宋体" w:cs="宋体" w:hint="eastAsia"/>
                <w:kern w:val="0"/>
              </w:rPr>
              <w:lastRenderedPageBreak/>
              <w:t>（六）法律、行政法规规定的其他条件；</w:t>
            </w:r>
          </w:p>
          <w:p w14:paraId="33E9FC4B" w14:textId="77777777" w:rsidR="00A44E81" w:rsidRPr="00DB027F" w:rsidRDefault="00A44E81" w:rsidP="00FB7237">
            <w:pPr>
              <w:pStyle w:val="ac"/>
              <w:spacing w:line="480" w:lineRule="auto"/>
              <w:rPr>
                <w:rFonts w:ascii="宋体" w:cs="宋体" w:hint="eastAsia"/>
                <w:kern w:val="0"/>
              </w:rPr>
            </w:pPr>
            <w:r w:rsidRPr="00DB027F">
              <w:rPr>
                <w:rFonts w:ascii="宋体" w:cs="宋体" w:hint="eastAsia"/>
                <w:kern w:val="0"/>
              </w:rPr>
              <w:t>（七）供应商单位及其现任法定代表人、主要负责人不得具有行贿犯罪记录的；</w:t>
            </w:r>
          </w:p>
          <w:p w14:paraId="32809E84" w14:textId="77777777" w:rsidR="00A44E81" w:rsidRPr="00DB027F" w:rsidRDefault="00A44E81" w:rsidP="00FB7237">
            <w:pPr>
              <w:pStyle w:val="ac"/>
              <w:spacing w:line="480" w:lineRule="auto"/>
              <w:ind w:firstLine="482"/>
              <w:rPr>
                <w:rFonts w:ascii="宋体" w:cs="宋体"/>
                <w:kern w:val="0"/>
              </w:rPr>
            </w:pPr>
            <w:r w:rsidRPr="00DB027F">
              <w:rPr>
                <w:rFonts w:ascii="宋体" w:cs="宋体"/>
                <w:b/>
                <w:kern w:val="0"/>
              </w:rPr>
              <w:t>（</w:t>
            </w:r>
            <w:r w:rsidRPr="00DB027F">
              <w:rPr>
                <w:rFonts w:ascii="宋体" w:cs="宋体" w:hint="eastAsia"/>
                <w:b/>
                <w:kern w:val="0"/>
              </w:rPr>
              <w:t>八</w:t>
            </w:r>
            <w:r w:rsidRPr="00DB027F">
              <w:rPr>
                <w:rFonts w:ascii="宋体" w:cs="宋体"/>
                <w:b/>
                <w:kern w:val="0"/>
              </w:rPr>
              <w:t>）</w:t>
            </w:r>
            <w:r w:rsidRPr="00DB027F">
              <w:rPr>
                <w:rFonts w:ascii="宋体"/>
                <w:b/>
              </w:rPr>
              <w:t>本项目的特定资格要求：</w:t>
            </w:r>
            <w:r w:rsidRPr="00DB027F">
              <w:rPr>
                <w:rFonts w:ascii="宋体"/>
              </w:rPr>
              <w:t>供应商在国家密码管理局《商用密码应用安全性评估试点机构目录》（国家密码管理局公告第42号文）内，或在国家密码管理局《可在本地区、本行业（领域）开展密评试点工作的机构名单》（</w:t>
            </w:r>
            <w:proofErr w:type="gramStart"/>
            <w:r w:rsidRPr="00DB027F">
              <w:rPr>
                <w:rFonts w:ascii="宋体"/>
              </w:rPr>
              <w:t>国密局字</w:t>
            </w:r>
            <w:proofErr w:type="gramEnd"/>
            <w:r w:rsidRPr="00DB027F">
              <w:rPr>
                <w:rFonts w:ascii="宋体" w:hint="eastAsia"/>
              </w:rPr>
              <w:t>[2021]183号文附件2</w:t>
            </w:r>
            <w:r w:rsidRPr="00DB027F">
              <w:rPr>
                <w:rFonts w:ascii="宋体"/>
              </w:rPr>
              <w:t>）内。</w:t>
            </w:r>
          </w:p>
          <w:p w14:paraId="0B4DFC8E" w14:textId="77777777" w:rsidR="00A44E81" w:rsidRPr="00DB027F" w:rsidRDefault="00A44E81" w:rsidP="00FB7237">
            <w:pPr>
              <w:pStyle w:val="ac"/>
              <w:rPr>
                <w:rFonts w:ascii="宋体" w:cs="宋体" w:hint="eastAsia"/>
                <w:kern w:val="0"/>
              </w:rPr>
            </w:pPr>
            <w:r w:rsidRPr="00DB027F">
              <w:rPr>
                <w:rFonts w:ascii="宋体" w:cs="宋体" w:hint="eastAsia"/>
                <w:kern w:val="0"/>
              </w:rPr>
              <w:t>（九）本项目不允许联合体投标；</w:t>
            </w:r>
          </w:p>
        </w:tc>
      </w:tr>
      <w:tr w:rsidR="00A44E81" w:rsidRPr="00DB027F" w14:paraId="44CD2714" w14:textId="77777777" w:rsidTr="00FB7237">
        <w:trPr>
          <w:trHeight w:val="292"/>
          <w:jc w:val="center"/>
        </w:trPr>
        <w:tc>
          <w:tcPr>
            <w:tcW w:w="10355" w:type="dxa"/>
            <w:gridSpan w:val="2"/>
            <w:shd w:val="clear" w:color="auto" w:fill="auto"/>
          </w:tcPr>
          <w:p w14:paraId="7C0C7EA8" w14:textId="77777777" w:rsidR="00A44E81" w:rsidRPr="00DB027F" w:rsidRDefault="00A44E81" w:rsidP="00A44E81">
            <w:pPr>
              <w:numPr>
                <w:ilvl w:val="0"/>
                <w:numId w:val="2"/>
              </w:numPr>
              <w:spacing w:line="360" w:lineRule="auto"/>
              <w:rPr>
                <w:rFonts w:ascii="宋体" w:hAnsi="宋体" w:hint="eastAsia"/>
                <w:b/>
              </w:rPr>
            </w:pPr>
            <w:r w:rsidRPr="00DB027F">
              <w:rPr>
                <w:rFonts w:ascii="宋体" w:hAnsi="宋体" w:hint="eastAsia"/>
                <w:b/>
              </w:rPr>
              <w:lastRenderedPageBreak/>
              <w:t>采购项目的技术需求（项目技术及规格参数）</w:t>
            </w:r>
          </w:p>
          <w:p w14:paraId="0663FC27" w14:textId="77777777" w:rsidR="00A44E81" w:rsidRPr="00DB027F" w:rsidRDefault="00A44E81" w:rsidP="00FB7237">
            <w:pPr>
              <w:spacing w:after="120" w:line="360" w:lineRule="auto"/>
              <w:ind w:firstLineChars="200" w:firstLine="480"/>
              <w:rPr>
                <w:rFonts w:ascii="宋体" w:hAnsi="宋体" w:hint="eastAsia"/>
                <w:bCs/>
              </w:rPr>
            </w:pPr>
            <w:r w:rsidRPr="00DB027F">
              <w:rPr>
                <w:rFonts w:ascii="宋体" w:hAnsi="宋体" w:hint="eastAsia"/>
                <w:bCs/>
              </w:rPr>
              <w:t>本采购项目的技术需求</w:t>
            </w:r>
            <w:r w:rsidRPr="00DB027F">
              <w:rPr>
                <w:rFonts w:ascii="宋体" w:hAnsi="宋体" w:hint="eastAsia"/>
              </w:rPr>
              <w:t>（项目技术及规格参数）</w:t>
            </w:r>
            <w:r w:rsidRPr="00DB027F">
              <w:rPr>
                <w:rFonts w:ascii="宋体" w:hAnsi="宋体" w:hint="eastAsia"/>
                <w:bCs/>
              </w:rPr>
              <w:t>详见附件一。</w:t>
            </w:r>
          </w:p>
        </w:tc>
      </w:tr>
      <w:tr w:rsidR="00A44E81" w:rsidRPr="00DB027F" w14:paraId="64D54D6B" w14:textId="77777777" w:rsidTr="00FB7237">
        <w:trPr>
          <w:trHeight w:val="292"/>
          <w:jc w:val="center"/>
        </w:trPr>
        <w:tc>
          <w:tcPr>
            <w:tcW w:w="10355" w:type="dxa"/>
            <w:gridSpan w:val="2"/>
            <w:shd w:val="clear" w:color="auto" w:fill="auto"/>
          </w:tcPr>
          <w:p w14:paraId="0D610BFA" w14:textId="77777777" w:rsidR="00A44E81" w:rsidRPr="00DB027F" w:rsidRDefault="00A44E81" w:rsidP="00FB7237">
            <w:pPr>
              <w:spacing w:line="360" w:lineRule="auto"/>
              <w:rPr>
                <w:rFonts w:ascii="宋体" w:hAnsi="宋体" w:hint="eastAsia"/>
              </w:rPr>
            </w:pPr>
            <w:r w:rsidRPr="00DB027F">
              <w:rPr>
                <w:rFonts w:ascii="宋体" w:hAnsi="宋体" w:hint="eastAsia"/>
                <w:b/>
              </w:rPr>
              <w:t>4、售后服务要求</w:t>
            </w:r>
          </w:p>
          <w:p w14:paraId="5F1523E6" w14:textId="77777777" w:rsidR="00A44E81" w:rsidRPr="00DB027F" w:rsidRDefault="00A44E81" w:rsidP="00A44E81">
            <w:pPr>
              <w:numPr>
                <w:ilvl w:val="0"/>
                <w:numId w:val="3"/>
              </w:numPr>
              <w:tabs>
                <w:tab w:val="left" w:pos="425"/>
                <w:tab w:val="left" w:pos="840"/>
                <w:tab w:val="left" w:pos="3969"/>
              </w:tabs>
              <w:spacing w:line="360" w:lineRule="auto"/>
              <w:ind w:left="0" w:firstLineChars="200" w:firstLine="480"/>
              <w:rPr>
                <w:rFonts w:ascii="宋体" w:hAnsi="宋体" w:hint="eastAsia"/>
              </w:rPr>
            </w:pPr>
            <w:r w:rsidRPr="00DB027F">
              <w:rPr>
                <w:rFonts w:ascii="宋体" w:hAnsi="宋体" w:hint="eastAsia"/>
              </w:rPr>
              <w:t>提供</w:t>
            </w:r>
            <w:r w:rsidRPr="00DB027F">
              <w:rPr>
                <w:rFonts w:ascii="宋体" w:hAnsi="宋体" w:cs="宋体" w:hint="eastAsia"/>
                <w:kern w:val="0"/>
              </w:rPr>
              <w:t>商用密码应用安全性评估</w:t>
            </w:r>
            <w:r w:rsidRPr="00DB027F">
              <w:rPr>
                <w:rFonts w:ascii="宋体" w:hAnsi="宋体" w:hint="eastAsia"/>
              </w:rPr>
              <w:t>相关的优化、整改建议方案。</w:t>
            </w:r>
          </w:p>
          <w:p w14:paraId="490F2398" w14:textId="77777777" w:rsidR="00A44E81" w:rsidRPr="00DB027F" w:rsidRDefault="00A44E81" w:rsidP="00A44E81">
            <w:pPr>
              <w:numPr>
                <w:ilvl w:val="0"/>
                <w:numId w:val="3"/>
              </w:numPr>
              <w:tabs>
                <w:tab w:val="left" w:pos="425"/>
                <w:tab w:val="left" w:pos="840"/>
                <w:tab w:val="left" w:pos="3969"/>
              </w:tabs>
              <w:spacing w:line="360" w:lineRule="auto"/>
              <w:ind w:left="0" w:firstLineChars="200" w:firstLine="480"/>
              <w:rPr>
                <w:rFonts w:ascii="宋体" w:hAnsi="宋体" w:hint="eastAsia"/>
              </w:rPr>
            </w:pPr>
            <w:r w:rsidRPr="00DB027F">
              <w:rPr>
                <w:rFonts w:ascii="宋体" w:hAnsi="宋体" w:hint="eastAsia"/>
              </w:rPr>
              <w:t>提供7×24小时电话咨询服务，必要时，工作日2小时内上门服务，非工作日4小时内上门服务。</w:t>
            </w:r>
          </w:p>
        </w:tc>
      </w:tr>
      <w:tr w:rsidR="00A44E81" w:rsidRPr="00DB027F" w14:paraId="487FA6C5" w14:textId="77777777" w:rsidTr="00FB7237">
        <w:trPr>
          <w:trHeight w:val="914"/>
          <w:jc w:val="center"/>
        </w:trPr>
        <w:tc>
          <w:tcPr>
            <w:tcW w:w="10355" w:type="dxa"/>
            <w:gridSpan w:val="2"/>
            <w:shd w:val="clear" w:color="auto" w:fill="auto"/>
          </w:tcPr>
          <w:p w14:paraId="6607DB7C" w14:textId="77777777" w:rsidR="00A44E81" w:rsidRPr="00DB027F" w:rsidRDefault="00A44E81" w:rsidP="00FB7237">
            <w:pPr>
              <w:spacing w:line="360" w:lineRule="auto"/>
              <w:rPr>
                <w:rFonts w:ascii="宋体" w:hAnsi="宋体" w:hint="eastAsia"/>
                <w:b/>
              </w:rPr>
            </w:pPr>
            <w:r w:rsidRPr="00DB027F">
              <w:rPr>
                <w:rFonts w:ascii="宋体" w:hAnsi="宋体" w:hint="eastAsia"/>
                <w:b/>
              </w:rPr>
              <w:t>5、交货时间及地点，付款方式</w:t>
            </w:r>
          </w:p>
          <w:p w14:paraId="567C072D" w14:textId="77777777" w:rsidR="00A44E81" w:rsidRPr="00DB027F" w:rsidRDefault="00A44E81" w:rsidP="00FB7237">
            <w:pPr>
              <w:spacing w:after="120" w:line="360" w:lineRule="auto"/>
              <w:ind w:firstLine="420"/>
              <w:rPr>
                <w:rFonts w:ascii="宋体" w:hAnsi="宋体" w:hint="eastAsia"/>
              </w:rPr>
            </w:pPr>
            <w:r w:rsidRPr="00DB027F">
              <w:rPr>
                <w:rFonts w:ascii="宋体" w:hAnsi="宋体" w:hint="eastAsia"/>
              </w:rPr>
              <w:t>服务地点：业主指定地点。</w:t>
            </w:r>
          </w:p>
          <w:p w14:paraId="6F2C2F19" w14:textId="77777777" w:rsidR="00A44E81" w:rsidRPr="00DB027F" w:rsidRDefault="00A44E81" w:rsidP="00FB7237">
            <w:pPr>
              <w:spacing w:after="120" w:line="360" w:lineRule="auto"/>
              <w:ind w:firstLine="420"/>
              <w:rPr>
                <w:rFonts w:ascii="宋体" w:hAnsi="宋体" w:hint="eastAsia"/>
              </w:rPr>
            </w:pPr>
            <w:r w:rsidRPr="00DB027F">
              <w:rPr>
                <w:rFonts w:ascii="宋体" w:hAnsi="宋体" w:hint="eastAsia"/>
              </w:rPr>
              <w:t>服务时间：合同生效</w:t>
            </w:r>
            <w:r w:rsidRPr="00DB027F">
              <w:rPr>
                <w:rFonts w:ascii="宋体" w:hAnsi="宋体" w:cs="宋体" w:hint="eastAsia"/>
                <w:bCs/>
                <w:kern w:val="0"/>
              </w:rPr>
              <w:t>之日起至项目测评工作全部完成</w:t>
            </w:r>
            <w:r w:rsidRPr="00DB027F">
              <w:rPr>
                <w:rFonts w:ascii="宋体" w:hAnsi="宋体" w:hint="eastAsia"/>
              </w:rPr>
              <w:t>。</w:t>
            </w:r>
          </w:p>
          <w:p w14:paraId="0D17C58D" w14:textId="77777777" w:rsidR="00A44E81" w:rsidRPr="00DB027F" w:rsidRDefault="00A44E81" w:rsidP="00FB7237">
            <w:pPr>
              <w:spacing w:after="120" w:line="360" w:lineRule="auto"/>
              <w:ind w:firstLine="420"/>
              <w:rPr>
                <w:rFonts w:ascii="宋体" w:hAnsi="宋体" w:hint="eastAsia"/>
              </w:rPr>
            </w:pPr>
            <w:r w:rsidRPr="00DB027F">
              <w:rPr>
                <w:rFonts w:ascii="宋体" w:hAnsi="宋体" w:hint="eastAsia"/>
              </w:rPr>
              <w:t>付款方式：</w:t>
            </w:r>
          </w:p>
          <w:p w14:paraId="64026240" w14:textId="77777777" w:rsidR="00A44E81" w:rsidRPr="00DB027F" w:rsidRDefault="00A44E81" w:rsidP="00FB7237">
            <w:pPr>
              <w:spacing w:after="120" w:line="360" w:lineRule="auto"/>
              <w:ind w:firstLine="420"/>
              <w:rPr>
                <w:rFonts w:ascii="宋体" w:hAnsi="宋体" w:hint="eastAsia"/>
              </w:rPr>
            </w:pPr>
            <w:r w:rsidRPr="00DB027F">
              <w:rPr>
                <w:rFonts w:ascii="宋体" w:hAnsi="宋体" w:hint="eastAsia"/>
              </w:rPr>
              <w:t>（1）双方签订合同生效后，甲方收到乙方开具合同金额</w:t>
            </w:r>
            <w:r w:rsidRPr="00DB027F">
              <w:rPr>
                <w:rFonts w:ascii="宋体" w:hAnsi="宋体"/>
              </w:rPr>
              <w:t>3</w:t>
            </w:r>
            <w:r w:rsidRPr="00DB027F">
              <w:rPr>
                <w:rFonts w:ascii="宋体" w:hAnsi="宋体" w:hint="eastAsia"/>
              </w:rPr>
              <w:t>0%的发票后10个工作日内，甲方向乙方支付合同价款总额</w:t>
            </w:r>
            <w:r w:rsidRPr="00DB027F">
              <w:rPr>
                <w:rFonts w:ascii="宋体" w:hAnsi="宋体"/>
              </w:rPr>
              <w:t>3</w:t>
            </w:r>
            <w:r w:rsidRPr="00DB027F">
              <w:rPr>
                <w:rFonts w:ascii="宋体" w:hAnsi="宋体" w:hint="eastAsia"/>
              </w:rPr>
              <w:t>0%的款项；</w:t>
            </w:r>
          </w:p>
          <w:p w14:paraId="4A801BA6" w14:textId="77777777" w:rsidR="00A44E81" w:rsidRPr="00DB027F" w:rsidRDefault="00A44E81" w:rsidP="00FB7237">
            <w:pPr>
              <w:spacing w:after="120" w:line="360" w:lineRule="auto"/>
              <w:ind w:firstLine="420"/>
              <w:rPr>
                <w:rFonts w:ascii="宋体" w:hAnsi="宋体"/>
              </w:rPr>
            </w:pPr>
            <w:r w:rsidRPr="00DB027F">
              <w:rPr>
                <w:rFonts w:ascii="宋体" w:hAnsi="宋体" w:hint="eastAsia"/>
              </w:rPr>
              <w:t>（2）</w:t>
            </w:r>
            <w:r>
              <w:rPr>
                <w:rFonts w:ascii="宋体" w:hAnsi="宋体" w:hint="eastAsia"/>
              </w:rPr>
              <w:t>商用密码应用</w:t>
            </w:r>
            <w:r w:rsidRPr="00DB027F">
              <w:rPr>
                <w:rFonts w:ascii="宋体" w:hAnsi="宋体" w:hint="eastAsia"/>
              </w:rPr>
              <w:t>方案评估完成后，甲方收到乙方出具的符合商用密码应用安全性评估主管部门要求的</w:t>
            </w:r>
            <w:r>
              <w:rPr>
                <w:rFonts w:ascii="宋体" w:hAnsi="宋体" w:hint="eastAsia"/>
              </w:rPr>
              <w:t>方案</w:t>
            </w:r>
            <w:r w:rsidRPr="00DB027F">
              <w:rPr>
                <w:rFonts w:ascii="宋体" w:hAnsi="宋体" w:hint="eastAsia"/>
              </w:rPr>
              <w:t>评估报告，并通过国家密码管理部门备案后，甲方收到乙方开具合同金额剩余</w:t>
            </w:r>
            <w:r w:rsidRPr="00DB027F">
              <w:rPr>
                <w:rFonts w:ascii="宋体" w:hAnsi="宋体"/>
              </w:rPr>
              <w:t>3</w:t>
            </w:r>
            <w:r w:rsidRPr="00DB027F">
              <w:rPr>
                <w:rFonts w:ascii="宋体" w:hAnsi="宋体" w:hint="eastAsia"/>
              </w:rPr>
              <w:t>0%的发票后10个工作日内，甲方向乙方支付合同价款总额</w:t>
            </w:r>
            <w:r w:rsidRPr="00DB027F">
              <w:rPr>
                <w:rFonts w:ascii="宋体" w:hAnsi="宋体"/>
              </w:rPr>
              <w:t>3</w:t>
            </w:r>
            <w:r w:rsidRPr="00DB027F">
              <w:rPr>
                <w:rFonts w:ascii="宋体" w:hAnsi="宋体" w:hint="eastAsia"/>
              </w:rPr>
              <w:t>0%的款项。</w:t>
            </w:r>
          </w:p>
          <w:p w14:paraId="2FB18673" w14:textId="77777777" w:rsidR="00A44E81" w:rsidRPr="00DB027F" w:rsidRDefault="00A44E81" w:rsidP="00FB7237">
            <w:pPr>
              <w:spacing w:after="120" w:line="360" w:lineRule="auto"/>
              <w:ind w:firstLine="420"/>
              <w:rPr>
                <w:rFonts w:ascii="宋体" w:hAnsi="宋体" w:hint="eastAsia"/>
              </w:rPr>
            </w:pPr>
            <w:r w:rsidRPr="00DB027F">
              <w:rPr>
                <w:rFonts w:ascii="宋体" w:hAnsi="宋体" w:hint="eastAsia"/>
              </w:rPr>
              <w:t>（</w:t>
            </w:r>
            <w:r w:rsidRPr="00DB027F">
              <w:rPr>
                <w:rFonts w:ascii="宋体" w:hAnsi="宋体"/>
              </w:rPr>
              <w:t>3</w:t>
            </w:r>
            <w:r w:rsidRPr="00DB027F">
              <w:rPr>
                <w:rFonts w:ascii="宋体" w:hAnsi="宋体" w:hint="eastAsia"/>
              </w:rPr>
              <w:t>）项目建设完成</w:t>
            </w:r>
            <w:r>
              <w:rPr>
                <w:rFonts w:ascii="宋体" w:hAnsi="宋体" w:hint="eastAsia"/>
              </w:rPr>
              <w:t>进行系统商用密码应用安全性评估</w:t>
            </w:r>
            <w:r w:rsidRPr="00DB027F">
              <w:rPr>
                <w:rFonts w:ascii="宋体" w:hAnsi="宋体" w:hint="eastAsia"/>
              </w:rPr>
              <w:t>后，乙方出具符合商用密码应用安全性评估主管部门要求的“</w:t>
            </w:r>
            <w:r w:rsidRPr="00DB027F">
              <w:rPr>
                <w:rFonts w:ascii="宋体" w:hAnsi="宋体" w:cs="宋体" w:hint="eastAsia"/>
                <w:kern w:val="0"/>
              </w:rPr>
              <w:t>商用密码应用安全性评估</w:t>
            </w:r>
            <w:r w:rsidRPr="00DB027F">
              <w:rPr>
                <w:rFonts w:ascii="宋体" w:hAnsi="宋体" w:hint="eastAsia"/>
              </w:rPr>
              <w:t>报告”，协助甲方通过国家密码管理部门备案</w:t>
            </w:r>
            <w:r>
              <w:rPr>
                <w:rFonts w:ascii="宋体" w:hAnsi="宋体" w:hint="eastAsia"/>
              </w:rPr>
              <w:t>并取得回执</w:t>
            </w:r>
            <w:r w:rsidRPr="00DB027F">
              <w:rPr>
                <w:rFonts w:ascii="宋体" w:hAnsi="宋体" w:hint="eastAsia"/>
              </w:rPr>
              <w:t>后，甲方收到乙方开具合同金额剩余40%的发票后10个工作日内，甲方向乙方支付合同价款总额40%的款项。</w:t>
            </w:r>
          </w:p>
        </w:tc>
      </w:tr>
    </w:tbl>
    <w:p w14:paraId="642DA7DC" w14:textId="77777777" w:rsidR="00A44E81" w:rsidRPr="00DB027F" w:rsidRDefault="00A44E81" w:rsidP="00A44E81">
      <w:pPr>
        <w:widowControl/>
        <w:spacing w:line="360" w:lineRule="auto"/>
        <w:jc w:val="left"/>
        <w:rPr>
          <w:rFonts w:ascii="宋体" w:hAnsi="宋体" w:hint="eastAsia"/>
        </w:rPr>
      </w:pPr>
    </w:p>
    <w:p w14:paraId="3EF4DF9F" w14:textId="77777777" w:rsidR="00A44E81" w:rsidRPr="00DB027F" w:rsidRDefault="00A44E81" w:rsidP="00A44E81">
      <w:pPr>
        <w:spacing w:after="156" w:line="360" w:lineRule="auto"/>
        <w:rPr>
          <w:rFonts w:ascii="宋体" w:hAnsi="宋体" w:hint="eastAsia"/>
          <w:b/>
          <w:sz w:val="32"/>
          <w:szCs w:val="32"/>
        </w:rPr>
      </w:pPr>
      <w:bookmarkStart w:id="0" w:name="_Toc371936643"/>
      <w:r>
        <w:rPr>
          <w:rFonts w:ascii="宋体" w:hAnsi="宋体"/>
          <w:szCs w:val="21"/>
        </w:rPr>
        <w:br w:type="page"/>
      </w:r>
      <w:r w:rsidRPr="00DB027F">
        <w:rPr>
          <w:rFonts w:ascii="宋体" w:hAnsi="宋体" w:hint="eastAsia"/>
          <w:b/>
          <w:sz w:val="32"/>
          <w:szCs w:val="32"/>
        </w:rPr>
        <w:lastRenderedPageBreak/>
        <w:t>附件一：</w:t>
      </w:r>
      <w:r w:rsidRPr="00DB027F">
        <w:rPr>
          <w:rFonts w:ascii="宋体" w:hAnsi="宋体" w:cs="宋体" w:hint="eastAsia"/>
          <w:b/>
          <w:kern w:val="0"/>
          <w:sz w:val="32"/>
          <w:szCs w:val="32"/>
        </w:rPr>
        <w:t>商用密码应用安全性评估</w:t>
      </w:r>
      <w:r w:rsidRPr="00DB027F">
        <w:rPr>
          <w:rFonts w:ascii="宋体" w:hAnsi="宋体" w:hint="eastAsia"/>
          <w:b/>
          <w:bCs/>
          <w:sz w:val="32"/>
          <w:szCs w:val="32"/>
        </w:rPr>
        <w:t>服务项目</w:t>
      </w:r>
      <w:r w:rsidRPr="00DB027F">
        <w:rPr>
          <w:rFonts w:ascii="宋体" w:hAnsi="宋体" w:hint="eastAsia"/>
          <w:b/>
          <w:sz w:val="32"/>
          <w:szCs w:val="32"/>
        </w:rPr>
        <w:t>技术需求</w:t>
      </w:r>
    </w:p>
    <w:bookmarkEnd w:id="0"/>
    <w:p w14:paraId="5333AFA0" w14:textId="77777777" w:rsidR="00A44E81" w:rsidRPr="00DB027F" w:rsidRDefault="00A44E81" w:rsidP="00A44E81">
      <w:pPr>
        <w:adjustRightInd w:val="0"/>
        <w:snapToGrid w:val="0"/>
        <w:spacing w:line="480" w:lineRule="auto"/>
        <w:rPr>
          <w:rFonts w:ascii="宋体" w:hAnsi="宋体" w:cs="宋体" w:hint="eastAsia"/>
          <w:kern w:val="0"/>
        </w:rPr>
      </w:pPr>
    </w:p>
    <w:p w14:paraId="00E5774D"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一、项目服务要求及内容</w:t>
      </w:r>
    </w:p>
    <w:p w14:paraId="7E1E8735"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（一）总体要求</w:t>
      </w:r>
    </w:p>
    <w:p w14:paraId="7435EBF8"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严格按照《中华人民共和国密码法》、《商用密码管理条例》、</w:t>
      </w:r>
      <w:r w:rsidRPr="00DB027F">
        <w:rPr>
          <w:rFonts w:ascii="宋体" w:cs="宋体" w:hint="eastAsia"/>
          <w:kern w:val="0"/>
        </w:rPr>
        <w:t>GB/T 39786-2021《信息安全技术  信息系统密码应用基本要求》、</w:t>
      </w:r>
      <w:r w:rsidRPr="00DB027F">
        <w:rPr>
          <w:rFonts w:ascii="宋体" w:hAnsi="宋体" w:hint="eastAsia"/>
        </w:rPr>
        <w:t>GM/T0054《信息系统密码应用基本要求》、《信息系统密码测评要求》、《商用密码应用安全性评估测评过程指南》、《商用密码应用安全性评估测评作业指导书》、《商用密码应用安全性评估测评工作使用需求说明》和相关国家标准和密码行业标准，高质量完成被测信息系统的密码应用安全性评估工作和密码应用改造方案的评审工作。</w:t>
      </w:r>
    </w:p>
    <w:p w14:paraId="53AA8E17"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（二）评估对象</w:t>
      </w:r>
    </w:p>
    <w:p w14:paraId="5119F214"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根据相关法律法规，对表中项目进行商用密码应用安全性评估。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1985"/>
      </w:tblGrid>
      <w:tr w:rsidR="00A44E81" w:rsidRPr="00DB027F" w14:paraId="4760E75A" w14:textId="77777777" w:rsidTr="00FB7237">
        <w:trPr>
          <w:jc w:val="center"/>
        </w:trPr>
        <w:tc>
          <w:tcPr>
            <w:tcW w:w="959" w:type="dxa"/>
            <w:shd w:val="clear" w:color="auto" w:fill="auto"/>
            <w:vAlign w:val="center"/>
          </w:tcPr>
          <w:p w14:paraId="6B68CE6B"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序号</w:t>
            </w:r>
          </w:p>
        </w:tc>
        <w:tc>
          <w:tcPr>
            <w:tcW w:w="5528" w:type="dxa"/>
            <w:shd w:val="clear" w:color="auto" w:fill="auto"/>
            <w:vAlign w:val="center"/>
          </w:tcPr>
          <w:p w14:paraId="2EC3C0F4"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被测系统名称</w:t>
            </w:r>
          </w:p>
        </w:tc>
        <w:tc>
          <w:tcPr>
            <w:tcW w:w="1985" w:type="dxa"/>
            <w:shd w:val="clear" w:color="auto" w:fill="auto"/>
            <w:vAlign w:val="center"/>
          </w:tcPr>
          <w:p w14:paraId="26CE21A4"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网络安全</w:t>
            </w:r>
          </w:p>
          <w:p w14:paraId="4CED519E"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等级要求</w:t>
            </w:r>
          </w:p>
        </w:tc>
      </w:tr>
      <w:tr w:rsidR="00A44E81" w:rsidRPr="00DB027F" w14:paraId="52D26BE7" w14:textId="77777777" w:rsidTr="00FB7237">
        <w:trPr>
          <w:jc w:val="center"/>
        </w:trPr>
        <w:tc>
          <w:tcPr>
            <w:tcW w:w="959" w:type="dxa"/>
            <w:shd w:val="clear" w:color="auto" w:fill="auto"/>
            <w:vAlign w:val="center"/>
          </w:tcPr>
          <w:p w14:paraId="6B983013"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1</w:t>
            </w:r>
          </w:p>
        </w:tc>
        <w:tc>
          <w:tcPr>
            <w:tcW w:w="5528" w:type="dxa"/>
            <w:shd w:val="clear" w:color="auto" w:fill="auto"/>
            <w:vAlign w:val="center"/>
          </w:tcPr>
          <w:p w14:paraId="48793493"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HIS系统</w:t>
            </w:r>
          </w:p>
        </w:tc>
        <w:tc>
          <w:tcPr>
            <w:tcW w:w="1985" w:type="dxa"/>
            <w:shd w:val="clear" w:color="auto" w:fill="auto"/>
            <w:vAlign w:val="center"/>
          </w:tcPr>
          <w:p w14:paraId="6CE2C5FD"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三级</w:t>
            </w:r>
          </w:p>
        </w:tc>
      </w:tr>
      <w:tr w:rsidR="00A44E81" w:rsidRPr="00DB027F" w14:paraId="5648B477" w14:textId="77777777" w:rsidTr="00FB7237">
        <w:trPr>
          <w:jc w:val="center"/>
        </w:trPr>
        <w:tc>
          <w:tcPr>
            <w:tcW w:w="959" w:type="dxa"/>
            <w:shd w:val="clear" w:color="auto" w:fill="auto"/>
            <w:vAlign w:val="center"/>
          </w:tcPr>
          <w:p w14:paraId="6D825375"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2</w:t>
            </w:r>
          </w:p>
        </w:tc>
        <w:tc>
          <w:tcPr>
            <w:tcW w:w="5528" w:type="dxa"/>
            <w:shd w:val="clear" w:color="auto" w:fill="auto"/>
            <w:vAlign w:val="center"/>
          </w:tcPr>
          <w:p w14:paraId="3BC8A7D7"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LIS系统</w:t>
            </w:r>
          </w:p>
        </w:tc>
        <w:tc>
          <w:tcPr>
            <w:tcW w:w="1985" w:type="dxa"/>
            <w:shd w:val="clear" w:color="auto" w:fill="auto"/>
            <w:vAlign w:val="center"/>
          </w:tcPr>
          <w:p w14:paraId="1BDBB202"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三级</w:t>
            </w:r>
          </w:p>
        </w:tc>
      </w:tr>
      <w:tr w:rsidR="00A44E81" w:rsidRPr="00DB027F" w14:paraId="1AB570B5" w14:textId="77777777" w:rsidTr="00FB7237">
        <w:trPr>
          <w:jc w:val="center"/>
        </w:trPr>
        <w:tc>
          <w:tcPr>
            <w:tcW w:w="959" w:type="dxa"/>
            <w:shd w:val="clear" w:color="auto" w:fill="auto"/>
            <w:vAlign w:val="center"/>
          </w:tcPr>
          <w:p w14:paraId="3E402CD8"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3</w:t>
            </w:r>
          </w:p>
        </w:tc>
        <w:tc>
          <w:tcPr>
            <w:tcW w:w="5528" w:type="dxa"/>
            <w:shd w:val="clear" w:color="auto" w:fill="auto"/>
            <w:vAlign w:val="center"/>
          </w:tcPr>
          <w:p w14:paraId="3F053EB9"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PACS系统</w:t>
            </w:r>
          </w:p>
        </w:tc>
        <w:tc>
          <w:tcPr>
            <w:tcW w:w="1985" w:type="dxa"/>
            <w:shd w:val="clear" w:color="auto" w:fill="auto"/>
            <w:vAlign w:val="center"/>
          </w:tcPr>
          <w:p w14:paraId="47441A65"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三级</w:t>
            </w:r>
          </w:p>
        </w:tc>
      </w:tr>
    </w:tbl>
    <w:p w14:paraId="3DB18554"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（三）服务内容</w:t>
      </w:r>
    </w:p>
    <w:p w14:paraId="5E54BC7C" w14:textId="77777777" w:rsidR="00A44E81" w:rsidRPr="00DB027F" w:rsidRDefault="00A44E81" w:rsidP="00A44E81">
      <w:pPr>
        <w:numPr>
          <w:ilvl w:val="0"/>
          <w:numId w:val="4"/>
        </w:numPr>
        <w:spacing w:line="480" w:lineRule="auto"/>
        <w:rPr>
          <w:rFonts w:ascii="宋体" w:hAnsi="宋体" w:hint="eastAsia"/>
        </w:rPr>
      </w:pPr>
      <w:r w:rsidRPr="00DB027F">
        <w:rPr>
          <w:rFonts w:ascii="宋体" w:hAnsi="宋体" w:hint="eastAsia"/>
        </w:rPr>
        <w:t>根据密码应用与安全性评估要求，对医院信息系统密码应用改造方案进行评审，并出具评审意见</w:t>
      </w:r>
    </w:p>
    <w:p w14:paraId="73CFBA22" w14:textId="77777777" w:rsidR="00A44E81" w:rsidRPr="00DB027F" w:rsidRDefault="00A44E81" w:rsidP="00A44E81">
      <w:pPr>
        <w:numPr>
          <w:ilvl w:val="0"/>
          <w:numId w:val="5"/>
        </w:numPr>
        <w:spacing w:line="480" w:lineRule="auto"/>
        <w:rPr>
          <w:rFonts w:ascii="宋体" w:hAnsi="宋体"/>
        </w:rPr>
      </w:pPr>
      <w:r w:rsidRPr="00DB027F">
        <w:rPr>
          <w:rFonts w:ascii="宋体" w:hAnsi="宋体" w:hint="eastAsia"/>
        </w:rPr>
        <w:t>对被评估对象开展商用密码应用安全性评估服务，内容如下</w:t>
      </w:r>
      <w:r w:rsidRPr="00DB027F">
        <w:rPr>
          <w:rFonts w:ascii="宋体" w:hAnsi="宋体"/>
        </w:rPr>
        <w:t>:</w:t>
      </w:r>
    </w:p>
    <w:p w14:paraId="0324A96F"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1、密码应用总体要求测评</w:t>
      </w:r>
    </w:p>
    <w:p w14:paraId="3084BD33"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1</w:t>
      </w:r>
      <w:r w:rsidRPr="00DB027F">
        <w:rPr>
          <w:rFonts w:ascii="宋体" w:hAnsi="宋体" w:hint="eastAsia"/>
        </w:rPr>
        <w:t>）密码算法合</w:t>
      </w:r>
      <w:proofErr w:type="gramStart"/>
      <w:r w:rsidRPr="00DB027F">
        <w:rPr>
          <w:rFonts w:ascii="宋体" w:hAnsi="宋体" w:hint="eastAsia"/>
        </w:rPr>
        <w:t>规</w:t>
      </w:r>
      <w:proofErr w:type="gramEnd"/>
      <w:r w:rsidRPr="00DB027F">
        <w:rPr>
          <w:rFonts w:ascii="宋体" w:hAnsi="宋体" w:hint="eastAsia"/>
        </w:rPr>
        <w:t>性测评</w:t>
      </w:r>
    </w:p>
    <w:p w14:paraId="6F5B1801"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lastRenderedPageBreak/>
        <w:t>系统中使用的密码算法是否符合法律、法规的规定和密码相关国家标准、行业标准的有关要求。</w:t>
      </w:r>
    </w:p>
    <w:p w14:paraId="14B4E457"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2</w:t>
      </w:r>
      <w:r w:rsidRPr="00DB027F">
        <w:rPr>
          <w:rFonts w:ascii="宋体" w:hAnsi="宋体" w:hint="eastAsia"/>
        </w:rPr>
        <w:t>）密码技术合</w:t>
      </w:r>
      <w:proofErr w:type="gramStart"/>
      <w:r w:rsidRPr="00DB027F">
        <w:rPr>
          <w:rFonts w:ascii="宋体" w:hAnsi="宋体" w:hint="eastAsia"/>
        </w:rPr>
        <w:t>规</w:t>
      </w:r>
      <w:proofErr w:type="gramEnd"/>
      <w:r w:rsidRPr="00DB027F">
        <w:rPr>
          <w:rFonts w:ascii="宋体" w:hAnsi="宋体" w:hint="eastAsia"/>
        </w:rPr>
        <w:t>性测评</w:t>
      </w:r>
    </w:p>
    <w:p w14:paraId="7AA88863"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系统中使用的密码技术是否遵循密码相关国家标准和行业标准。</w:t>
      </w:r>
    </w:p>
    <w:p w14:paraId="2E85334E"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3</w:t>
      </w:r>
      <w:r w:rsidRPr="00DB027F">
        <w:rPr>
          <w:rFonts w:ascii="宋体" w:hAnsi="宋体" w:hint="eastAsia"/>
        </w:rPr>
        <w:t>）密码产品合</w:t>
      </w:r>
      <w:proofErr w:type="gramStart"/>
      <w:r w:rsidRPr="00DB027F">
        <w:rPr>
          <w:rFonts w:ascii="宋体" w:hAnsi="宋体" w:hint="eastAsia"/>
        </w:rPr>
        <w:t>规</w:t>
      </w:r>
      <w:proofErr w:type="gramEnd"/>
      <w:r w:rsidRPr="00DB027F">
        <w:rPr>
          <w:rFonts w:ascii="宋体" w:hAnsi="宋体" w:hint="eastAsia"/>
        </w:rPr>
        <w:t>性测评</w:t>
      </w:r>
    </w:p>
    <w:p w14:paraId="470DFC0C"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系统中使用的密码产品与密码模块是否通过国家密码管理部门核准。</w:t>
      </w:r>
    </w:p>
    <w:p w14:paraId="7E8B217C"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4</w:t>
      </w:r>
      <w:r w:rsidRPr="00DB027F">
        <w:rPr>
          <w:rFonts w:ascii="宋体" w:hAnsi="宋体" w:hint="eastAsia"/>
        </w:rPr>
        <w:t>）密码服务合</w:t>
      </w:r>
      <w:proofErr w:type="gramStart"/>
      <w:r w:rsidRPr="00DB027F">
        <w:rPr>
          <w:rFonts w:ascii="宋体" w:hAnsi="宋体" w:hint="eastAsia"/>
        </w:rPr>
        <w:t>规</w:t>
      </w:r>
      <w:proofErr w:type="gramEnd"/>
      <w:r w:rsidRPr="00DB027F">
        <w:rPr>
          <w:rFonts w:ascii="宋体" w:hAnsi="宋体" w:hint="eastAsia"/>
        </w:rPr>
        <w:t>性测评</w:t>
      </w:r>
    </w:p>
    <w:p w14:paraId="3A909D0A"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系统中使用的密码服务是否通过国家密码管理部门许可。</w:t>
      </w:r>
    </w:p>
    <w:p w14:paraId="58E5605F" w14:textId="77777777" w:rsidR="00A44E81" w:rsidRPr="00DB027F" w:rsidRDefault="00A44E81" w:rsidP="00A44E81">
      <w:pPr>
        <w:spacing w:line="480" w:lineRule="auto"/>
        <w:ind w:firstLineChars="200" w:firstLine="480"/>
        <w:rPr>
          <w:rFonts w:ascii="宋体" w:hAnsi="宋体"/>
        </w:rPr>
      </w:pPr>
      <w:r w:rsidRPr="00DB027F">
        <w:rPr>
          <w:rFonts w:ascii="宋体" w:hAnsi="宋体"/>
        </w:rPr>
        <w:t>2.</w:t>
      </w:r>
      <w:r w:rsidRPr="00DB027F">
        <w:rPr>
          <w:rFonts w:ascii="宋体" w:hAnsi="宋体" w:hint="eastAsia"/>
        </w:rPr>
        <w:t>密码应用技术要求测评</w:t>
      </w:r>
    </w:p>
    <w:p w14:paraId="72AF113F"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1</w:t>
      </w:r>
      <w:r w:rsidRPr="00DB027F">
        <w:rPr>
          <w:rFonts w:ascii="宋体" w:hAnsi="宋体" w:hint="eastAsia"/>
        </w:rPr>
        <w:t>）物理和环境安全测评</w:t>
      </w:r>
    </w:p>
    <w:p w14:paraId="41359DF0"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是否使用密码技术的真实性服务来保护物理访问控制身份鉴别信息，保证重要区域进入人员身份的真实性；</w:t>
      </w:r>
    </w:p>
    <w:p w14:paraId="40F8EA5C"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是否使用密码技术的完整性服务来保证电子门禁系统进出记录的完整性；</w:t>
      </w:r>
    </w:p>
    <w:p w14:paraId="2843B406"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是否使用密码技术的完整性服务来保证视频监控音像记录的完整性。</w:t>
      </w:r>
    </w:p>
    <w:p w14:paraId="485E1389"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2</w:t>
      </w:r>
      <w:r w:rsidRPr="00DB027F">
        <w:rPr>
          <w:rFonts w:ascii="宋体" w:hAnsi="宋体" w:hint="eastAsia"/>
        </w:rPr>
        <w:t>）网络和通信安全测评</w:t>
      </w:r>
    </w:p>
    <w:p w14:paraId="5C2041F0" w14:textId="77777777" w:rsidR="00A44E81" w:rsidRPr="00DB027F" w:rsidRDefault="00A44E81" w:rsidP="00A44E81">
      <w:pPr>
        <w:spacing w:line="480" w:lineRule="auto"/>
        <w:ind w:firstLineChars="200" w:firstLine="480"/>
        <w:rPr>
          <w:rFonts w:ascii="宋体" w:hAnsi="宋体" w:hint="eastAsia"/>
        </w:rPr>
      </w:pPr>
      <w:r w:rsidRPr="00DB027F">
        <w:rPr>
          <w:rFonts w:ascii="宋体" w:hAnsi="宋体" w:hint="eastAsia"/>
        </w:rPr>
        <w:t>是否在通信前基于密码技术对通信双方进行身份认证</w:t>
      </w:r>
      <w:r w:rsidRPr="00DB027F">
        <w:rPr>
          <w:rFonts w:ascii="宋体" w:hAnsi="宋体"/>
        </w:rPr>
        <w:t>,</w:t>
      </w:r>
      <w:r w:rsidRPr="00DB027F">
        <w:rPr>
          <w:rFonts w:ascii="宋体" w:hAnsi="宋体" w:hint="eastAsia"/>
        </w:rPr>
        <w:t>使用密码技术的机密性和真实性服务来实现防截获、防假冒和防重用</w:t>
      </w:r>
      <w:r w:rsidRPr="00DB027F">
        <w:rPr>
          <w:rFonts w:ascii="宋体" w:hAnsi="宋体"/>
        </w:rPr>
        <w:t>,</w:t>
      </w:r>
      <w:r w:rsidRPr="00DB027F">
        <w:rPr>
          <w:rFonts w:ascii="宋体" w:hAnsi="宋体" w:hint="eastAsia"/>
        </w:rPr>
        <w:t>保证传输过程中鉴别信息的机密性和网络设备实体身份的真实性；</w:t>
      </w:r>
    </w:p>
    <w:p w14:paraId="5C8E85DA"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是否使用密码技术的完整性服务来保证网络边界和系统资源访问控制信息的完整性；</w:t>
      </w:r>
    </w:p>
    <w:p w14:paraId="62B1EB16"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是否采用密码技术保证通信过程中数据的完整性；</w:t>
      </w:r>
    </w:p>
    <w:p w14:paraId="5E94A499"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是否采用密码技术保证通信过程中敏感信息字段或整个报文的机密性；</w:t>
      </w:r>
    </w:p>
    <w:p w14:paraId="077B7A38"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是否采用密码技术建立一条安全的信息传输通道，对网络中的安全设备或安全组件进行集中管理。</w:t>
      </w:r>
    </w:p>
    <w:p w14:paraId="270C7AC1"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3</w:t>
      </w:r>
      <w:r w:rsidRPr="00DB027F">
        <w:rPr>
          <w:rFonts w:ascii="宋体" w:hAnsi="宋体" w:hint="eastAsia"/>
        </w:rPr>
        <w:t>）设备和计算安全测评</w:t>
      </w:r>
    </w:p>
    <w:p w14:paraId="24CE11BC"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是否使用密码技术对登录的用户进行身份标识和鉴别，身份标识具有唯一性，身份鉴别信息具有复</w:t>
      </w:r>
      <w:r w:rsidRPr="00DB027F">
        <w:rPr>
          <w:rFonts w:ascii="宋体" w:hAnsi="宋体" w:hint="eastAsia"/>
        </w:rPr>
        <w:lastRenderedPageBreak/>
        <w:t>杂度要求并定期更换；</w:t>
      </w:r>
    </w:p>
    <w:p w14:paraId="108B280D"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在远程管理时，是否使用密码技术的机密性服务来实现鉴别信息的防窃听；</w:t>
      </w:r>
    </w:p>
    <w:p w14:paraId="458C2A87"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是否使用密码技术的完整性服务来保证系统资源访问控制信息的完整性；</w:t>
      </w:r>
    </w:p>
    <w:p w14:paraId="2D48528A"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是否使用密码技术的完整性服务来保证重要信息资源敏感标记的完整性；</w:t>
      </w:r>
    </w:p>
    <w:p w14:paraId="4A933546"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是否采用可信计算技术建立从系统到应用的信任链，实现系统运行过程中重要程序或文件完整性保护；</w:t>
      </w:r>
    </w:p>
    <w:p w14:paraId="0C6FA0AA"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是否使用密码技术的完整性服务来对日志记录进行完整性保护。</w:t>
      </w:r>
    </w:p>
    <w:p w14:paraId="31735241"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4</w:t>
      </w:r>
      <w:r w:rsidRPr="00DB027F">
        <w:rPr>
          <w:rFonts w:ascii="宋体" w:hAnsi="宋体" w:hint="eastAsia"/>
        </w:rPr>
        <w:t>）应用和数据安全测评</w:t>
      </w:r>
    </w:p>
    <w:p w14:paraId="30275FCE"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是否使用密码技术对登录的用户进行身份标识和鉴别，实现身份鉴别信息的防截获、防假冒和防重用，保证应用系统用户身份的真实性；</w:t>
      </w:r>
    </w:p>
    <w:p w14:paraId="719333A8"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是否使用密码技术的完整性服务来保证业务应用系统访问控制策略、数据库</w:t>
      </w:r>
      <w:proofErr w:type="gramStart"/>
      <w:r w:rsidRPr="00DB027F">
        <w:rPr>
          <w:rFonts w:ascii="宋体" w:hAnsi="宋体" w:hint="eastAsia"/>
        </w:rPr>
        <w:t>表访问</w:t>
      </w:r>
      <w:proofErr w:type="gramEnd"/>
      <w:r w:rsidRPr="00DB027F">
        <w:rPr>
          <w:rFonts w:ascii="宋体" w:hAnsi="宋体" w:hint="eastAsia"/>
        </w:rPr>
        <w:t>控制信息和重要信息资源敏感标记等信息的完整性；</w:t>
      </w:r>
    </w:p>
    <w:p w14:paraId="37319B5C"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是否采用密码技术保证重要数据在传输过程中的机密性，包括但不限于鉴别数据、重要业务数据和重要用户信息等；</w:t>
      </w:r>
    </w:p>
    <w:p w14:paraId="0521DE7C"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是否采用密码技术保证重要数据在存储过程中的机密性，包括但不限于鉴别数据、重要业务数据和重要用户信息等；</w:t>
      </w:r>
    </w:p>
    <w:p w14:paraId="7F60E826"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是否采用密码技术保证重要数据在传输过程中的完整性</w:t>
      </w:r>
      <w:r w:rsidRPr="00DB027F">
        <w:rPr>
          <w:rFonts w:ascii="宋体" w:hAnsi="宋体"/>
        </w:rPr>
        <w:t>,</w:t>
      </w:r>
      <w:r w:rsidRPr="00DB027F">
        <w:rPr>
          <w:rFonts w:ascii="宋体" w:hAnsi="宋体" w:hint="eastAsia"/>
        </w:rPr>
        <w:t>包括但不限于鉴别数据、重要业务数据、重要审计数据、重要配置数据、重要视频数据和重要用户信息等；</w:t>
      </w:r>
    </w:p>
    <w:p w14:paraId="43B70758"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是否采用密码技术保证重要数据在存储过程中的完整性，包括但不限于鉴别数据、重要业务数据、重要审计数据、重要配置数据、重要视频数据和重要用户信息、重要可执行程序等；</w:t>
      </w:r>
    </w:p>
    <w:p w14:paraId="5FA19974"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是否使用密码技术的完整性服务来实现对日志记录完整性的保护；</w:t>
      </w:r>
    </w:p>
    <w:p w14:paraId="5588D2DA"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是否采用密码技术对重要应用程序的加载和卸载进行安全控制。</w:t>
      </w:r>
    </w:p>
    <w:p w14:paraId="7D0DDB9E" w14:textId="77777777" w:rsidR="00A44E81" w:rsidRPr="00DB027F" w:rsidRDefault="00A44E81" w:rsidP="00A44E81">
      <w:pPr>
        <w:spacing w:line="480" w:lineRule="auto"/>
        <w:ind w:firstLineChars="200" w:firstLine="480"/>
        <w:rPr>
          <w:rFonts w:ascii="宋体" w:hAnsi="宋体"/>
        </w:rPr>
      </w:pPr>
      <w:r w:rsidRPr="00DB027F">
        <w:rPr>
          <w:rFonts w:ascii="宋体" w:hAnsi="宋体"/>
        </w:rPr>
        <w:lastRenderedPageBreak/>
        <w:t>3.</w:t>
      </w:r>
      <w:r w:rsidRPr="00DB027F">
        <w:rPr>
          <w:rFonts w:ascii="宋体" w:hAnsi="宋体" w:hint="eastAsia"/>
        </w:rPr>
        <w:t>密钥管理测评</w:t>
      </w:r>
    </w:p>
    <w:p w14:paraId="17AF4838"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对密钥的生成、存储、分发、导入、导出、使用、备份、恢复、归档、销毁等环节进行管理和策略制定的全过程进行测评：</w:t>
      </w:r>
    </w:p>
    <w:p w14:paraId="3A723D93"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1</w:t>
      </w:r>
      <w:r w:rsidRPr="00DB027F">
        <w:rPr>
          <w:rFonts w:ascii="宋体" w:hAnsi="宋体" w:hint="eastAsia"/>
        </w:rPr>
        <w:t>）密钥生成测评</w:t>
      </w:r>
    </w:p>
    <w:p w14:paraId="4BB0F0D7"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密钥生成使用的随机数是否符合《</w:t>
      </w:r>
      <w:r w:rsidRPr="00DB027F">
        <w:rPr>
          <w:rFonts w:ascii="宋体" w:hAnsi="宋体"/>
        </w:rPr>
        <w:t xml:space="preserve">GM/T 0005-2012 </w:t>
      </w:r>
      <w:r w:rsidRPr="00DB027F">
        <w:rPr>
          <w:rFonts w:ascii="宋体" w:hAnsi="宋体" w:hint="eastAsia"/>
        </w:rPr>
        <w:t>随机性监测规范》的要求，密钥是否在符合《</w:t>
      </w:r>
      <w:r w:rsidRPr="00DB027F">
        <w:rPr>
          <w:rFonts w:ascii="宋体" w:hAnsi="宋体"/>
        </w:rPr>
        <w:t xml:space="preserve">GM/T 0028-2014 </w:t>
      </w:r>
      <w:r w:rsidRPr="00DB027F">
        <w:rPr>
          <w:rFonts w:ascii="宋体" w:hAnsi="宋体" w:hint="eastAsia"/>
        </w:rPr>
        <w:t>密码模块安全技术要求》的密码模块中产生；密钥是否在密码模块内部产生，不得以明文方式出现在密码模块之外；是否具备检</w:t>
      </w:r>
      <w:proofErr w:type="gramStart"/>
      <w:r w:rsidRPr="00DB027F">
        <w:rPr>
          <w:rFonts w:ascii="宋体" w:hAnsi="宋体" w:hint="eastAsia"/>
        </w:rPr>
        <w:t>査</w:t>
      </w:r>
      <w:proofErr w:type="gramEnd"/>
      <w:r w:rsidRPr="00DB027F">
        <w:rPr>
          <w:rFonts w:ascii="宋体" w:hAnsi="宋体" w:hint="eastAsia"/>
        </w:rPr>
        <w:t>和剔除弱密钥的能力。</w:t>
      </w:r>
    </w:p>
    <w:p w14:paraId="5E144A09"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2</w:t>
      </w:r>
      <w:r w:rsidRPr="00DB027F">
        <w:rPr>
          <w:rFonts w:ascii="宋体" w:hAnsi="宋体" w:hint="eastAsia"/>
        </w:rPr>
        <w:t>）密钥存储测评</w:t>
      </w:r>
    </w:p>
    <w:p w14:paraId="4B69249E"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密钥是否加密存储，并采取严格的安全防护措施，防止密钥被非法获取；密钥加密密钥是否存储在符合《</w:t>
      </w:r>
      <w:r w:rsidRPr="00DB027F">
        <w:rPr>
          <w:rFonts w:ascii="宋体" w:hAnsi="宋体"/>
        </w:rPr>
        <w:t xml:space="preserve">GM/T 0028-2014 </w:t>
      </w:r>
      <w:r w:rsidRPr="00DB027F">
        <w:rPr>
          <w:rFonts w:ascii="宋体" w:hAnsi="宋体" w:hint="eastAsia"/>
        </w:rPr>
        <w:t>密码模块安全技术要求》的二级及以上密码模块中。</w:t>
      </w:r>
    </w:p>
    <w:p w14:paraId="1BAEAA13"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3</w:t>
      </w:r>
      <w:r w:rsidRPr="00DB027F">
        <w:rPr>
          <w:rFonts w:ascii="宋体" w:hAnsi="宋体" w:hint="eastAsia"/>
        </w:rPr>
        <w:t>）密钥分发测评</w:t>
      </w:r>
    </w:p>
    <w:p w14:paraId="16BF6B3A"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密钥分发是否采取身份鉴别、数据完整性、数据机密性等安全措施，是否能够抗截取、假冒、篡改、重放等攻击，保证密钥的安全性。</w:t>
      </w:r>
    </w:p>
    <w:p w14:paraId="48815F1F"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4</w:t>
      </w:r>
      <w:r w:rsidRPr="00DB027F">
        <w:rPr>
          <w:rFonts w:ascii="宋体" w:hAnsi="宋体" w:hint="eastAsia"/>
        </w:rPr>
        <w:t>）密钥导入与导出测评</w:t>
      </w:r>
    </w:p>
    <w:p w14:paraId="262AF3F1"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是否采取安全措施，防止密钥导入导出时被非法获取或篡改，并保证密钥的正确性。</w:t>
      </w:r>
    </w:p>
    <w:p w14:paraId="58DD298F"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5</w:t>
      </w:r>
      <w:r w:rsidRPr="00DB027F">
        <w:rPr>
          <w:rFonts w:ascii="宋体" w:hAnsi="宋体" w:hint="eastAsia"/>
        </w:rPr>
        <w:t>）密钥使用测评</w:t>
      </w:r>
    </w:p>
    <w:p w14:paraId="379037F4"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密钥是否明确用途，并按用途正确使用；对于公</w:t>
      </w:r>
      <w:proofErr w:type="gramStart"/>
      <w:r w:rsidRPr="00DB027F">
        <w:rPr>
          <w:rFonts w:ascii="宋体" w:hAnsi="宋体" w:hint="eastAsia"/>
        </w:rPr>
        <w:t>钥</w:t>
      </w:r>
      <w:proofErr w:type="gramEnd"/>
      <w:r w:rsidRPr="00DB027F">
        <w:rPr>
          <w:rFonts w:ascii="宋体" w:hAnsi="宋体" w:hint="eastAsia"/>
        </w:rPr>
        <w:t>密码体制，在使用公</w:t>
      </w:r>
      <w:proofErr w:type="gramStart"/>
      <w:r w:rsidRPr="00DB027F">
        <w:rPr>
          <w:rFonts w:ascii="宋体" w:hAnsi="宋体" w:hint="eastAsia"/>
        </w:rPr>
        <w:t>钥</w:t>
      </w:r>
      <w:proofErr w:type="gramEnd"/>
      <w:r w:rsidRPr="00DB027F">
        <w:rPr>
          <w:rFonts w:ascii="宋体" w:hAnsi="宋体" w:hint="eastAsia"/>
        </w:rPr>
        <w:t>之前是否对其进行验证；是否有安全措施防止密钥的泄露和替换；密钥泄露时，是否停止使用，并启动相应的应急处理和响应措施。是否按照密钥更换周期要求更换密钥；是否采取有效的安全措施，保证密钥更换时的安全性。</w:t>
      </w:r>
    </w:p>
    <w:p w14:paraId="32BF5FC9"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6</w:t>
      </w:r>
      <w:r w:rsidRPr="00DB027F">
        <w:rPr>
          <w:rFonts w:ascii="宋体" w:hAnsi="宋体" w:hint="eastAsia"/>
        </w:rPr>
        <w:t>）密钥备份与恢复测评</w:t>
      </w:r>
    </w:p>
    <w:p w14:paraId="72CA7B2E"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是否制定明确的密钥备份策略，采用安全可靠的密钥备份恢复机制，对密钥进行备份或恢复；密钥备份或恢复是否进行记录，并生成审计信息；审计信息包括备份或恢复的主体、备份或恢复的时间等。</w:t>
      </w:r>
    </w:p>
    <w:p w14:paraId="5CE499C2"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lastRenderedPageBreak/>
        <w:t>（</w:t>
      </w:r>
      <w:r w:rsidRPr="00DB027F">
        <w:rPr>
          <w:rFonts w:ascii="宋体" w:hAnsi="宋体"/>
        </w:rPr>
        <w:t>7</w:t>
      </w:r>
      <w:r w:rsidRPr="00DB027F">
        <w:rPr>
          <w:rFonts w:ascii="宋体" w:hAnsi="宋体" w:hint="eastAsia"/>
        </w:rPr>
        <w:t>）密钥归档测评</w:t>
      </w:r>
    </w:p>
    <w:p w14:paraId="48EB7FAB"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采取有效的安全措施，保证归档密钥的安全性和正确性；归档密钥只能用于解密该密钥加密的历史信息或验证该密钥签名的历史信息；密钥归档是否进行记录，并生成审计信息；审计信息包括归档的密钥、归档的时间等；归档密钥是否进行数据备份，并采用有效的安全保护措施。</w:t>
      </w:r>
    </w:p>
    <w:p w14:paraId="0D8D94F2"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8</w:t>
      </w:r>
      <w:r w:rsidRPr="00DB027F">
        <w:rPr>
          <w:rFonts w:ascii="宋体" w:hAnsi="宋体" w:hint="eastAsia"/>
        </w:rPr>
        <w:t>）密钥销毁测评</w:t>
      </w:r>
    </w:p>
    <w:p w14:paraId="0B97C8E1"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是否具有在紧急情况下销毁密钥的措施。</w:t>
      </w:r>
    </w:p>
    <w:p w14:paraId="590225B8" w14:textId="77777777" w:rsidR="00A44E81" w:rsidRPr="00DB027F" w:rsidRDefault="00A44E81" w:rsidP="00A44E81">
      <w:pPr>
        <w:spacing w:line="480" w:lineRule="auto"/>
        <w:ind w:firstLineChars="200" w:firstLine="480"/>
        <w:rPr>
          <w:rFonts w:ascii="宋体" w:hAnsi="宋体"/>
        </w:rPr>
      </w:pPr>
      <w:r w:rsidRPr="00DB027F">
        <w:rPr>
          <w:rFonts w:ascii="宋体" w:hAnsi="宋体"/>
        </w:rPr>
        <w:t>4.</w:t>
      </w:r>
      <w:r w:rsidRPr="00DB027F">
        <w:rPr>
          <w:rFonts w:ascii="宋体" w:hAnsi="宋体" w:hint="eastAsia"/>
        </w:rPr>
        <w:t>安全管理测评</w:t>
      </w:r>
    </w:p>
    <w:p w14:paraId="426DF6B6"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1</w:t>
      </w:r>
      <w:r w:rsidRPr="00DB027F">
        <w:rPr>
          <w:rFonts w:ascii="宋体" w:hAnsi="宋体" w:hint="eastAsia"/>
        </w:rPr>
        <w:t>）制度测评</w:t>
      </w:r>
    </w:p>
    <w:p w14:paraId="0F9E690E"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是否制定密码安全管理制度及操作规范、安全操作规范。密码安全管理制度是否包括密码建设、运维、人员、设备、密钥等密码管理相关内容；</w:t>
      </w:r>
    </w:p>
    <w:p w14:paraId="4B30F5C2"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是否定期对密码安全管理制度的合理性和适用性进行论证和审定</w:t>
      </w:r>
      <w:r w:rsidRPr="00DB027F">
        <w:rPr>
          <w:rFonts w:ascii="宋体" w:hAnsi="宋体"/>
        </w:rPr>
        <w:t>,</w:t>
      </w:r>
      <w:r w:rsidRPr="00DB027F">
        <w:rPr>
          <w:rFonts w:ascii="宋体" w:hAnsi="宋体" w:hint="eastAsia"/>
        </w:rPr>
        <w:t>对存在不足或需要改进的安全管理制度进行修订；</w:t>
      </w:r>
    </w:p>
    <w:p w14:paraId="3050EBBE"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是否明确相关管理制度发布流程。</w:t>
      </w:r>
    </w:p>
    <w:p w14:paraId="2B70B0D1"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2</w:t>
      </w:r>
      <w:r w:rsidRPr="00DB027F">
        <w:rPr>
          <w:rFonts w:ascii="宋体" w:hAnsi="宋体" w:hint="eastAsia"/>
        </w:rPr>
        <w:t>）人员测评</w:t>
      </w:r>
    </w:p>
    <w:p w14:paraId="1D3BFEC5"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是否了解并遵守密码相关法律法规；</w:t>
      </w:r>
    </w:p>
    <w:p w14:paraId="21A991ED"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是否能够正确使用商用密码产品；</w:t>
      </w:r>
    </w:p>
    <w:p w14:paraId="014FFA15"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根据相关密码管理政策、数据安全保密政策，结合组织实际情况，设置密钥管理人员、安全审计人员、密码操作人员等关键岗位；建立相应岗位责任制度，明确相关人员在安全系统中的职责和权限，对关键岗位建立多人共管机制；密钥管理、安全审计、密码操作人员职责，互相制约互相监督，相关设备与系统的管理和使用账号不得多人共用；</w:t>
      </w:r>
    </w:p>
    <w:p w14:paraId="7439A7F4"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是否建立人员考核制度，定期进行岗位人员考核，建立健全奖惩制度；</w:t>
      </w:r>
    </w:p>
    <w:p w14:paraId="62ED41E9"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是否建立人员培训制度，对于涉及密码的操作和管理以及密钥管理人员进行专门培训；</w:t>
      </w:r>
    </w:p>
    <w:p w14:paraId="43068034"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lastRenderedPageBreak/>
        <w:t>是否建立关键岗位人员保密制度和调离制度，签订保密合同，承担保密义务。</w:t>
      </w:r>
    </w:p>
    <w:p w14:paraId="6B712EB1"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3</w:t>
      </w:r>
      <w:r w:rsidRPr="00DB027F">
        <w:rPr>
          <w:rFonts w:ascii="宋体" w:hAnsi="宋体" w:hint="eastAsia"/>
        </w:rPr>
        <w:t>）实施测评</w:t>
      </w:r>
    </w:p>
    <w:p w14:paraId="70193A67"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规划测评</w:t>
      </w:r>
    </w:p>
    <w:p w14:paraId="12E2763C"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系统规划阶段，责任单位是否依据密码相关标准，制定密码应用方案，组织专家进行评审，评审意见作为项目规划立项的重要材料。</w:t>
      </w:r>
    </w:p>
    <w:p w14:paraId="14DE962B"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建设测评</w:t>
      </w:r>
    </w:p>
    <w:p w14:paraId="3A33B634"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按照国家相关标准，制定实施方案，方案内容是否包括但不少于信息系统概述、安全需求分析、商用密码系统设计方案、商用密码产品清单（包括产品资质、功能及性能列表和产品生产单位等）、商用密码系统安全管理与维护策略、商用密码系统实施计划等；是否选用的经国家密码管理部门核准的密码产品、许可的密码服务。</w:t>
      </w:r>
    </w:p>
    <w:p w14:paraId="6CE1C6C6"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运行测评</w:t>
      </w:r>
    </w:p>
    <w:p w14:paraId="2C938AA0"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系统投入运行前，是否经密码测评机构进行安全性评估，评估通过方可投入正式运行；信息系统投入运行后，责任单位每年是否委托密码测评机构开展密码应用安全性评估，并根据评估意见进行整改；有重大安全隐患的，是否停止系统运行，制定整改方案，整改完成并通过评估后方可投入运行。</w:t>
      </w:r>
    </w:p>
    <w:p w14:paraId="3339D6CC"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w:t>
      </w:r>
      <w:r w:rsidRPr="00DB027F">
        <w:rPr>
          <w:rFonts w:ascii="宋体" w:hAnsi="宋体"/>
        </w:rPr>
        <w:t>4</w:t>
      </w:r>
      <w:r w:rsidRPr="00DB027F">
        <w:rPr>
          <w:rFonts w:ascii="宋体" w:hAnsi="宋体" w:hint="eastAsia"/>
        </w:rPr>
        <w:t>）应急测评</w:t>
      </w:r>
    </w:p>
    <w:p w14:paraId="4CF20C34"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是否制定应急预案，做好应急资源准备，</w:t>
      </w:r>
      <w:proofErr w:type="gramStart"/>
      <w:r w:rsidRPr="00DB027F">
        <w:rPr>
          <w:rFonts w:ascii="宋体" w:hAnsi="宋体" w:hint="eastAsia"/>
        </w:rPr>
        <w:t>当事件</w:t>
      </w:r>
      <w:proofErr w:type="gramEnd"/>
      <w:r w:rsidRPr="00DB027F">
        <w:rPr>
          <w:rFonts w:ascii="宋体" w:hAnsi="宋体" w:hint="eastAsia"/>
        </w:rPr>
        <w:t>发生时，按照应急预案结合实际情况及时处置；事件发生后，是否及时向信息系统的上级主管部门进行报告；</w:t>
      </w:r>
    </w:p>
    <w:p w14:paraId="7CCAF44A"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事件处置完成后，是否及时向同级的密码主管部门报告事件发生情况及处置情况。</w:t>
      </w:r>
    </w:p>
    <w:p w14:paraId="110AAD14" w14:textId="77777777" w:rsidR="00A44E81" w:rsidRPr="00DB027F" w:rsidRDefault="00A44E81" w:rsidP="00A44E81">
      <w:pPr>
        <w:spacing w:line="480" w:lineRule="auto"/>
        <w:ind w:firstLineChars="200" w:firstLine="480"/>
        <w:rPr>
          <w:rFonts w:ascii="宋体" w:hAnsi="宋体"/>
        </w:rPr>
      </w:pPr>
      <w:r w:rsidRPr="00DB027F">
        <w:rPr>
          <w:rFonts w:ascii="宋体" w:hAnsi="宋体"/>
        </w:rPr>
        <w:t>5.</w:t>
      </w:r>
      <w:r w:rsidRPr="00DB027F">
        <w:rPr>
          <w:rFonts w:ascii="宋体" w:hAnsi="宋体" w:hint="eastAsia"/>
        </w:rPr>
        <w:t>其他服务</w:t>
      </w:r>
    </w:p>
    <w:p w14:paraId="619E84D9" w14:textId="77777777" w:rsidR="00A44E81" w:rsidRPr="00DB027F" w:rsidRDefault="00A44E81" w:rsidP="00A44E81">
      <w:pPr>
        <w:spacing w:line="480" w:lineRule="auto"/>
        <w:ind w:firstLineChars="200" w:firstLine="480"/>
        <w:rPr>
          <w:rFonts w:ascii="宋体" w:hAnsi="宋体" w:hint="eastAsia"/>
        </w:rPr>
      </w:pPr>
      <w:r w:rsidRPr="00DB027F">
        <w:rPr>
          <w:rFonts w:ascii="宋体" w:hAnsi="宋体" w:hint="eastAsia"/>
        </w:rPr>
        <w:t>在需评估的项目建设工作中，提供相关咨询服务。</w:t>
      </w:r>
    </w:p>
    <w:p w14:paraId="195B5599" w14:textId="77777777" w:rsidR="00A44E81" w:rsidRPr="00DB027F" w:rsidRDefault="00A44E81" w:rsidP="00A44E81">
      <w:pPr>
        <w:spacing w:line="480" w:lineRule="auto"/>
        <w:rPr>
          <w:rFonts w:ascii="宋体" w:hAnsi="宋体" w:hint="eastAsia"/>
        </w:rPr>
      </w:pPr>
      <w:r w:rsidRPr="00DB027F">
        <w:rPr>
          <w:rFonts w:ascii="宋体" w:hAnsi="宋体" w:hint="eastAsia"/>
        </w:rPr>
        <w:t>二、项目涉及系统基本情况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6774"/>
      </w:tblGrid>
      <w:tr w:rsidR="00A44E81" w:rsidRPr="00DB027F" w14:paraId="6026D083" w14:textId="77777777" w:rsidTr="00FB7237">
        <w:trPr>
          <w:jc w:val="center"/>
        </w:trPr>
        <w:tc>
          <w:tcPr>
            <w:tcW w:w="817" w:type="dxa"/>
            <w:shd w:val="clear" w:color="auto" w:fill="auto"/>
            <w:vAlign w:val="center"/>
          </w:tcPr>
          <w:p w14:paraId="5FEF7D1C"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序号</w:t>
            </w:r>
          </w:p>
        </w:tc>
        <w:tc>
          <w:tcPr>
            <w:tcW w:w="1985" w:type="dxa"/>
            <w:shd w:val="clear" w:color="auto" w:fill="auto"/>
            <w:vAlign w:val="center"/>
          </w:tcPr>
          <w:p w14:paraId="019F93A9"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被测系统名称</w:t>
            </w:r>
          </w:p>
        </w:tc>
        <w:tc>
          <w:tcPr>
            <w:tcW w:w="6774" w:type="dxa"/>
            <w:shd w:val="clear" w:color="auto" w:fill="auto"/>
            <w:vAlign w:val="center"/>
          </w:tcPr>
          <w:p w14:paraId="61F070DE"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系统主要内容</w:t>
            </w:r>
          </w:p>
        </w:tc>
      </w:tr>
      <w:tr w:rsidR="00A44E81" w:rsidRPr="00DB027F" w14:paraId="2EC9D3BC" w14:textId="77777777" w:rsidTr="00FB7237">
        <w:trPr>
          <w:jc w:val="center"/>
        </w:trPr>
        <w:tc>
          <w:tcPr>
            <w:tcW w:w="817" w:type="dxa"/>
            <w:shd w:val="clear" w:color="auto" w:fill="auto"/>
            <w:vAlign w:val="center"/>
          </w:tcPr>
          <w:p w14:paraId="4C1A0B0E"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lastRenderedPageBreak/>
              <w:t>1</w:t>
            </w:r>
          </w:p>
        </w:tc>
        <w:tc>
          <w:tcPr>
            <w:tcW w:w="1985" w:type="dxa"/>
            <w:shd w:val="clear" w:color="auto" w:fill="auto"/>
            <w:vAlign w:val="center"/>
          </w:tcPr>
          <w:p w14:paraId="1E26ED48"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HIS系统</w:t>
            </w:r>
          </w:p>
        </w:tc>
        <w:tc>
          <w:tcPr>
            <w:tcW w:w="6774" w:type="dxa"/>
            <w:shd w:val="clear" w:color="auto" w:fill="auto"/>
            <w:vAlign w:val="center"/>
          </w:tcPr>
          <w:p w14:paraId="5669AAC9" w14:textId="77777777" w:rsidR="00A44E81" w:rsidRPr="00DB027F" w:rsidRDefault="00A44E81" w:rsidP="00FB7237">
            <w:pPr>
              <w:spacing w:line="480" w:lineRule="auto"/>
              <w:jc w:val="left"/>
              <w:rPr>
                <w:rFonts w:ascii="宋体" w:hAnsi="宋体" w:hint="eastAsia"/>
              </w:rPr>
            </w:pPr>
            <w:r w:rsidRPr="00DB027F">
              <w:rPr>
                <w:rFonts w:ascii="宋体" w:hAnsi="宋体" w:hint="eastAsia"/>
              </w:rPr>
              <w:t>HIS是一个综合性的管理系统，负责医院内部的各类信息处理，包括病人的就诊记录、预约挂号、住院管理、收费结算、药品管理、检验检查等，能够提升医院运营效率，优化资源配置，提供便捷的医疗服务和管理支持。</w:t>
            </w:r>
          </w:p>
        </w:tc>
      </w:tr>
      <w:tr w:rsidR="00A44E81" w:rsidRPr="00DB027F" w14:paraId="7F4BAECF" w14:textId="77777777" w:rsidTr="00FB7237">
        <w:trPr>
          <w:jc w:val="center"/>
        </w:trPr>
        <w:tc>
          <w:tcPr>
            <w:tcW w:w="817" w:type="dxa"/>
            <w:shd w:val="clear" w:color="auto" w:fill="auto"/>
            <w:vAlign w:val="center"/>
          </w:tcPr>
          <w:p w14:paraId="0FCCB0A9"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2</w:t>
            </w:r>
          </w:p>
        </w:tc>
        <w:tc>
          <w:tcPr>
            <w:tcW w:w="1985" w:type="dxa"/>
            <w:shd w:val="clear" w:color="auto" w:fill="auto"/>
            <w:vAlign w:val="center"/>
          </w:tcPr>
          <w:p w14:paraId="3AA2034F"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LIS系统</w:t>
            </w:r>
          </w:p>
        </w:tc>
        <w:tc>
          <w:tcPr>
            <w:tcW w:w="6774" w:type="dxa"/>
            <w:shd w:val="clear" w:color="auto" w:fill="auto"/>
            <w:vAlign w:val="center"/>
          </w:tcPr>
          <w:p w14:paraId="7465C536" w14:textId="77777777" w:rsidR="00A44E81" w:rsidRPr="00DB027F" w:rsidRDefault="00A44E81" w:rsidP="00FB7237">
            <w:pPr>
              <w:spacing w:line="480" w:lineRule="auto"/>
              <w:jc w:val="left"/>
              <w:rPr>
                <w:rFonts w:ascii="宋体" w:hAnsi="宋体" w:hint="eastAsia"/>
              </w:rPr>
            </w:pPr>
            <w:r w:rsidRPr="00DB027F">
              <w:rPr>
                <w:rFonts w:ascii="宋体" w:hAnsi="宋体" w:hint="eastAsia"/>
              </w:rPr>
              <w:t>LIS专注于实验室的管理，包括检验样本的接收、处理、分析、报告生成等。它帮助实验室管理检验数据和结果，自动化生成报告，并将结果传送给HIS系统。HIS能够提高实验室检验流程的效率，确保检验结果的准确性和及时性，支持医务人员做出诊断决策。</w:t>
            </w:r>
          </w:p>
        </w:tc>
      </w:tr>
      <w:tr w:rsidR="00A44E81" w:rsidRPr="00DB027F" w14:paraId="351BA7C2" w14:textId="77777777" w:rsidTr="00FB7237">
        <w:trPr>
          <w:jc w:val="center"/>
        </w:trPr>
        <w:tc>
          <w:tcPr>
            <w:tcW w:w="817" w:type="dxa"/>
            <w:shd w:val="clear" w:color="auto" w:fill="auto"/>
            <w:vAlign w:val="center"/>
          </w:tcPr>
          <w:p w14:paraId="157E47B1"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3</w:t>
            </w:r>
          </w:p>
        </w:tc>
        <w:tc>
          <w:tcPr>
            <w:tcW w:w="1985" w:type="dxa"/>
            <w:shd w:val="clear" w:color="auto" w:fill="auto"/>
            <w:vAlign w:val="center"/>
          </w:tcPr>
          <w:p w14:paraId="28911AF5" w14:textId="77777777" w:rsidR="00A44E81" w:rsidRPr="00DB027F" w:rsidRDefault="00A44E81" w:rsidP="00FB7237">
            <w:pPr>
              <w:spacing w:line="480" w:lineRule="auto"/>
              <w:jc w:val="center"/>
              <w:rPr>
                <w:rFonts w:ascii="宋体" w:hAnsi="宋体" w:hint="eastAsia"/>
              </w:rPr>
            </w:pPr>
            <w:r w:rsidRPr="00DB027F">
              <w:rPr>
                <w:rFonts w:ascii="宋体" w:hAnsi="宋体" w:hint="eastAsia"/>
              </w:rPr>
              <w:t>PACS系统</w:t>
            </w:r>
          </w:p>
        </w:tc>
        <w:tc>
          <w:tcPr>
            <w:tcW w:w="6774" w:type="dxa"/>
            <w:shd w:val="clear" w:color="auto" w:fill="auto"/>
            <w:vAlign w:val="center"/>
          </w:tcPr>
          <w:p w14:paraId="61C3F1AF" w14:textId="77777777" w:rsidR="00A44E81" w:rsidRPr="00DB027F" w:rsidRDefault="00A44E81" w:rsidP="00FB7237">
            <w:pPr>
              <w:spacing w:line="480" w:lineRule="auto"/>
              <w:jc w:val="left"/>
              <w:rPr>
                <w:rFonts w:ascii="宋体" w:hAnsi="宋体" w:hint="eastAsia"/>
              </w:rPr>
            </w:pPr>
            <w:r w:rsidRPr="00DB027F">
              <w:rPr>
                <w:rFonts w:ascii="宋体" w:hAnsi="宋体" w:hint="eastAsia"/>
              </w:rPr>
              <w:t>PACS（图像归档和通信系统）：PACS是用于存储、管理和传输医学影像数据，如X光片、CT扫描、MRI等。医生和医疗人员可以更方便的查看和分析医学影像。它还能减少对传统影像存储介质的依赖，提高影像存取和分析的效率，支持远程诊断和协作。</w:t>
            </w:r>
          </w:p>
        </w:tc>
      </w:tr>
    </w:tbl>
    <w:p w14:paraId="00FF8783"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三、验收方法和标准</w:t>
      </w:r>
    </w:p>
    <w:p w14:paraId="65FE4B62" w14:textId="77777777" w:rsidR="00A44E81" w:rsidRPr="00DB027F" w:rsidRDefault="00A44E81" w:rsidP="00A44E81">
      <w:pPr>
        <w:spacing w:line="480" w:lineRule="auto"/>
        <w:ind w:firstLineChars="200" w:firstLine="480"/>
        <w:rPr>
          <w:rFonts w:ascii="宋体" w:hAnsi="宋体"/>
        </w:rPr>
      </w:pPr>
      <w:r w:rsidRPr="00DB027F">
        <w:rPr>
          <w:rFonts w:ascii="宋体" w:hAnsi="宋体"/>
        </w:rPr>
        <w:t>1.</w:t>
      </w:r>
      <w:r w:rsidRPr="00DB027F">
        <w:rPr>
          <w:rFonts w:ascii="宋体" w:hAnsi="宋体" w:hint="eastAsia"/>
        </w:rPr>
        <w:t>所有系统评估完成，出具评估报告并提交相关部门通过后，供应商向采购人提交验收申请及相关资料，采购人组织相关人员进行验收。项目验收时，供应商需向采购人提供项目所有文档资料。</w:t>
      </w:r>
    </w:p>
    <w:p w14:paraId="679EE18A" w14:textId="77777777" w:rsidR="00A44E81" w:rsidRPr="00DB027F" w:rsidRDefault="00A44E81" w:rsidP="00A44E81">
      <w:pPr>
        <w:spacing w:line="480" w:lineRule="auto"/>
        <w:ind w:firstLineChars="200" w:firstLine="480"/>
        <w:rPr>
          <w:rFonts w:ascii="宋体" w:hAnsi="宋体"/>
        </w:rPr>
      </w:pPr>
      <w:r w:rsidRPr="00DB027F">
        <w:rPr>
          <w:rFonts w:ascii="宋体" w:hAnsi="宋体"/>
        </w:rPr>
        <w:t>2.</w:t>
      </w:r>
      <w:r w:rsidRPr="00DB027F">
        <w:rPr>
          <w:rFonts w:ascii="宋体" w:hAnsi="宋体" w:hint="eastAsia"/>
        </w:rPr>
        <w:t>验收标准：按国家有关规定以及采购文件的质量要求和技术指标、供应商的响应文件及承诺与本合同约定标准进行验收。</w:t>
      </w:r>
    </w:p>
    <w:p w14:paraId="553F68DD" w14:textId="77777777" w:rsidR="00A44E81" w:rsidRPr="00DB027F" w:rsidRDefault="00A44E81" w:rsidP="00A44E81">
      <w:pPr>
        <w:spacing w:line="480" w:lineRule="auto"/>
        <w:ind w:firstLineChars="200" w:firstLine="480"/>
        <w:rPr>
          <w:rFonts w:ascii="宋体" w:hAnsi="宋体"/>
        </w:rPr>
      </w:pPr>
      <w:r w:rsidRPr="00DB027F">
        <w:rPr>
          <w:rFonts w:ascii="宋体" w:hAnsi="宋体"/>
        </w:rPr>
        <w:t>3.</w:t>
      </w:r>
      <w:r w:rsidRPr="00DB027F">
        <w:rPr>
          <w:rFonts w:ascii="宋体" w:hAnsi="宋体" w:hint="eastAsia"/>
        </w:rPr>
        <w:t>其他未尽事宜应参照《财政部关于进一步加强政府采购需求和履约验收管理的指导意见》</w:t>
      </w:r>
      <w:r w:rsidRPr="00DB027F">
        <w:rPr>
          <w:rFonts w:ascii="宋体" w:hAnsi="宋体"/>
        </w:rPr>
        <w:t>(</w:t>
      </w:r>
      <w:r w:rsidRPr="00DB027F">
        <w:rPr>
          <w:rFonts w:ascii="宋体" w:hAnsi="宋体" w:hint="eastAsia"/>
        </w:rPr>
        <w:t>财库〔</w:t>
      </w:r>
      <w:r w:rsidRPr="00DB027F">
        <w:rPr>
          <w:rFonts w:ascii="宋体" w:hAnsi="宋体"/>
        </w:rPr>
        <w:t>2016</w:t>
      </w:r>
      <w:r w:rsidRPr="00DB027F">
        <w:rPr>
          <w:rFonts w:ascii="宋体" w:hAnsi="宋体" w:hint="eastAsia"/>
        </w:rPr>
        <w:t>〕</w:t>
      </w:r>
      <w:r w:rsidRPr="00DB027F">
        <w:rPr>
          <w:rFonts w:ascii="宋体" w:hAnsi="宋体"/>
        </w:rPr>
        <w:t xml:space="preserve">205 </w:t>
      </w:r>
      <w:r w:rsidRPr="00DB027F">
        <w:rPr>
          <w:rFonts w:ascii="宋体" w:hAnsi="宋体" w:hint="eastAsia"/>
        </w:rPr>
        <w:t>号</w:t>
      </w:r>
      <w:r w:rsidRPr="00DB027F">
        <w:rPr>
          <w:rFonts w:ascii="宋体" w:hAnsi="宋体"/>
        </w:rPr>
        <w:t>)</w:t>
      </w:r>
      <w:r w:rsidRPr="00DB027F">
        <w:rPr>
          <w:rFonts w:ascii="宋体" w:hAnsi="宋体" w:hint="eastAsia"/>
        </w:rPr>
        <w:t>、《四川省政府采购项目需求论证和履约验收管理办法》</w:t>
      </w:r>
      <w:r w:rsidRPr="00DB027F">
        <w:rPr>
          <w:rFonts w:ascii="宋体" w:hAnsi="宋体"/>
        </w:rPr>
        <w:t>(</w:t>
      </w:r>
      <w:proofErr w:type="gramStart"/>
      <w:r w:rsidRPr="00DB027F">
        <w:rPr>
          <w:rFonts w:ascii="宋体" w:hAnsi="宋体" w:hint="eastAsia"/>
        </w:rPr>
        <w:t>川财采</w:t>
      </w:r>
      <w:proofErr w:type="gramEnd"/>
      <w:r w:rsidRPr="00DB027F">
        <w:rPr>
          <w:rFonts w:ascii="宋体" w:hAnsi="宋体" w:hint="eastAsia"/>
        </w:rPr>
        <w:t>〔</w:t>
      </w:r>
      <w:r w:rsidRPr="00DB027F">
        <w:rPr>
          <w:rFonts w:ascii="宋体" w:hAnsi="宋体"/>
        </w:rPr>
        <w:t>2015</w:t>
      </w:r>
      <w:r w:rsidRPr="00DB027F">
        <w:rPr>
          <w:rFonts w:ascii="宋体" w:hAnsi="宋体" w:hint="eastAsia"/>
        </w:rPr>
        <w:t>〕</w:t>
      </w:r>
      <w:r w:rsidRPr="00DB027F">
        <w:rPr>
          <w:rFonts w:ascii="宋体" w:hAnsi="宋体"/>
        </w:rPr>
        <w:t xml:space="preserve">32 </w:t>
      </w:r>
      <w:r w:rsidRPr="00DB027F">
        <w:rPr>
          <w:rFonts w:ascii="宋体" w:hAnsi="宋体" w:hint="eastAsia"/>
        </w:rPr>
        <w:t>号</w:t>
      </w:r>
      <w:r w:rsidRPr="00DB027F">
        <w:rPr>
          <w:rFonts w:ascii="宋体" w:hAnsi="宋体"/>
        </w:rPr>
        <w:t>)、《</w:t>
      </w:r>
      <w:r w:rsidRPr="00DB027F">
        <w:rPr>
          <w:rFonts w:ascii="宋体" w:hAnsi="宋体" w:hint="eastAsia"/>
        </w:rPr>
        <w:t>四川省省级政务信息化项目管理办法</w:t>
      </w:r>
      <w:r w:rsidRPr="00DB027F">
        <w:rPr>
          <w:rFonts w:ascii="宋体" w:hAnsi="宋体"/>
        </w:rPr>
        <w:t>》</w:t>
      </w:r>
      <w:r w:rsidRPr="00DB027F">
        <w:rPr>
          <w:rFonts w:ascii="宋体" w:hAnsi="宋体" w:hint="eastAsia"/>
        </w:rPr>
        <w:t>的要求委托第三方机构进行验收。</w:t>
      </w:r>
    </w:p>
    <w:p w14:paraId="7CA6B82E"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lastRenderedPageBreak/>
        <w:t>四、安全保密要求</w:t>
      </w:r>
    </w:p>
    <w:p w14:paraId="22F4AB02"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供应商在项目实施期间</w:t>
      </w:r>
      <w:r w:rsidRPr="00DB027F">
        <w:rPr>
          <w:rFonts w:ascii="宋体" w:hAnsi="宋体"/>
        </w:rPr>
        <w:t>,</w:t>
      </w:r>
      <w:r w:rsidRPr="00DB027F">
        <w:rPr>
          <w:rFonts w:ascii="宋体" w:hAnsi="宋体" w:hint="eastAsia"/>
        </w:rPr>
        <w:t>从采购人获取的任何资料和重要信息，均有保密责任。未经采购人事先书面授权，不得以任何方式向任何其他组织或个人泄露、转让、许可使用、交换、赠与或与任何组织或个人共同使用或不正当使用。</w:t>
      </w:r>
    </w:p>
    <w:p w14:paraId="1F512D97"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供应商需对其所有参与人员进行保密安全审查，审查结果报采购人备案；供应</w:t>
      </w:r>
      <w:proofErr w:type="gramStart"/>
      <w:r w:rsidRPr="00DB027F">
        <w:rPr>
          <w:rFonts w:ascii="宋体" w:hAnsi="宋体" w:hint="eastAsia"/>
        </w:rPr>
        <w:t>商所有</w:t>
      </w:r>
      <w:proofErr w:type="gramEnd"/>
      <w:r w:rsidRPr="00DB027F">
        <w:rPr>
          <w:rFonts w:ascii="宋体" w:hAnsi="宋体" w:hint="eastAsia"/>
        </w:rPr>
        <w:t>参与人员必须严格遵守《中华人民共和国保守国家秘密法》等一系列安全保密法规、制度和规定，必须与采购人签署《保密承诺书》，接受保密教育培训。</w:t>
      </w:r>
    </w:p>
    <w:p w14:paraId="084EC6BC" w14:textId="77777777" w:rsidR="00A44E81" w:rsidRPr="00DB027F" w:rsidRDefault="00A44E81" w:rsidP="00A44E81">
      <w:pPr>
        <w:spacing w:line="480" w:lineRule="auto"/>
        <w:ind w:firstLineChars="200" w:firstLine="480"/>
        <w:rPr>
          <w:rFonts w:ascii="宋体" w:hAnsi="宋体"/>
        </w:rPr>
      </w:pPr>
      <w:r w:rsidRPr="00DB027F">
        <w:rPr>
          <w:rFonts w:ascii="宋体" w:hAnsi="宋体" w:hint="eastAsia"/>
        </w:rPr>
        <w:t>五、知识产权</w:t>
      </w:r>
    </w:p>
    <w:p w14:paraId="512ADBB5" w14:textId="77777777" w:rsidR="00A44E81" w:rsidRPr="00DB027F" w:rsidRDefault="00A44E81" w:rsidP="00A44E81">
      <w:pPr>
        <w:spacing w:line="480" w:lineRule="auto"/>
        <w:ind w:firstLineChars="200" w:firstLine="480"/>
        <w:rPr>
          <w:rFonts w:ascii="宋体" w:hAnsi="宋体"/>
        </w:rPr>
      </w:pPr>
      <w:r w:rsidRPr="00DB027F">
        <w:rPr>
          <w:rFonts w:ascii="宋体" w:hAnsi="宋体"/>
        </w:rPr>
        <w:t>1.</w:t>
      </w:r>
      <w:r w:rsidRPr="00DB027F">
        <w:rPr>
          <w:rFonts w:ascii="宋体" w:hAnsi="宋体" w:hint="eastAsia"/>
        </w:rPr>
        <w:t>供应商应保证在本项目使用的服务和产品（包括部分使用）或其任何一部分时，均不会侵犯任何第三方的专利权、商标权或著作权，不会产生因第三方提出侵犯其专利权、商标权或其它知识产权而引起的法律和经济纠纷，如因知识产权而引起法律和经济纠纷，由供应商承担所有相关责任。</w:t>
      </w:r>
    </w:p>
    <w:p w14:paraId="743B9E8B" w14:textId="77777777" w:rsidR="00A44E81" w:rsidRPr="00DB027F" w:rsidRDefault="00A44E81" w:rsidP="00A44E81">
      <w:pPr>
        <w:spacing w:line="480" w:lineRule="auto"/>
        <w:ind w:firstLineChars="200" w:firstLine="480"/>
        <w:rPr>
          <w:rFonts w:ascii="宋体" w:hAnsi="宋体"/>
        </w:rPr>
      </w:pPr>
      <w:r w:rsidRPr="00DB027F">
        <w:rPr>
          <w:rFonts w:ascii="宋体" w:hAnsi="宋体"/>
        </w:rPr>
        <w:t>2.</w:t>
      </w:r>
      <w:r w:rsidRPr="00DB027F">
        <w:rPr>
          <w:rFonts w:ascii="宋体" w:hAnsi="宋体" w:hint="eastAsia"/>
        </w:rPr>
        <w:t>采购人享有本项目实施过程中产生的知识成果及知识产权。</w:t>
      </w:r>
    </w:p>
    <w:p w14:paraId="2E3E3B00" w14:textId="77777777" w:rsidR="00A44E81" w:rsidRPr="00DB027F" w:rsidRDefault="00A44E81" w:rsidP="00A44E81">
      <w:pPr>
        <w:spacing w:line="480" w:lineRule="auto"/>
        <w:ind w:firstLineChars="200" w:firstLine="480"/>
        <w:rPr>
          <w:rFonts w:ascii="宋体" w:hAnsi="宋体"/>
        </w:rPr>
      </w:pPr>
      <w:r w:rsidRPr="00DB027F">
        <w:rPr>
          <w:rFonts w:ascii="宋体" w:hAnsi="宋体"/>
        </w:rPr>
        <w:t>3.</w:t>
      </w:r>
      <w:r w:rsidRPr="00DB027F">
        <w:rPr>
          <w:rFonts w:ascii="宋体" w:hAnsi="宋体" w:hint="eastAsia"/>
        </w:rPr>
        <w:t>（若有）供应商在项目实施过程中采用的自有知识成果，</w:t>
      </w:r>
      <w:proofErr w:type="gramStart"/>
      <w:r w:rsidRPr="00DB027F">
        <w:rPr>
          <w:rFonts w:ascii="宋体" w:hAnsi="宋体" w:hint="eastAsia"/>
        </w:rPr>
        <w:t>需承诺</w:t>
      </w:r>
      <w:proofErr w:type="gramEnd"/>
      <w:r w:rsidRPr="00DB027F">
        <w:rPr>
          <w:rFonts w:ascii="宋体" w:hAnsi="宋体" w:hint="eastAsia"/>
        </w:rPr>
        <w:t>提供无限期技术支持，采购人享有永久使用权。</w:t>
      </w:r>
    </w:p>
    <w:p w14:paraId="246A3642" w14:textId="77777777" w:rsidR="00A44E81" w:rsidRPr="00DB027F" w:rsidRDefault="00A44E81" w:rsidP="00A44E81">
      <w:pPr>
        <w:ind w:firstLineChars="200" w:firstLine="480"/>
        <w:rPr>
          <w:rFonts w:ascii="宋体" w:hAnsi="宋体" w:hint="eastAsia"/>
          <w:b/>
          <w:szCs w:val="21"/>
        </w:rPr>
      </w:pPr>
      <w:r w:rsidRPr="00DB027F">
        <w:rPr>
          <w:rFonts w:ascii="宋体" w:hAnsi="宋体"/>
        </w:rPr>
        <w:t>4.</w:t>
      </w:r>
      <w:r w:rsidRPr="00DB027F">
        <w:rPr>
          <w:rFonts w:ascii="宋体" w:hAnsi="宋体" w:hint="eastAsia"/>
        </w:rPr>
        <w:t>如采用供应商所不拥有的知识产权，则供应商必须提供合法获取该知识产权的相关证明，且所产生的相关费用由供应商承担。</w:t>
      </w:r>
    </w:p>
    <w:p w14:paraId="22F777B6" w14:textId="006FED84" w:rsidR="00A44E81" w:rsidRDefault="00A44E81" w:rsidP="00120C5B">
      <w:pPr>
        <w:pStyle w:val="a0"/>
      </w:pPr>
    </w:p>
    <w:p w14:paraId="60F7A3B6" w14:textId="77777777" w:rsidR="00A44E81" w:rsidRDefault="00A44E81" w:rsidP="00A44E81">
      <w:pPr>
        <w:pStyle w:val="a0"/>
      </w:pPr>
      <w:r>
        <w:br w:type="page"/>
      </w:r>
    </w:p>
    <w:p w14:paraId="52AC6A43" w14:textId="77777777" w:rsidR="00120C5B" w:rsidRDefault="00120C5B" w:rsidP="00120C5B"/>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8"/>
        <w:gridCol w:w="6127"/>
      </w:tblGrid>
      <w:tr w:rsidR="00120C5B" w:rsidRPr="008F1FB5" w14:paraId="3A9C9144" w14:textId="77777777" w:rsidTr="005F7B9F">
        <w:trPr>
          <w:trHeight w:val="1003"/>
          <w:jc w:val="center"/>
        </w:trPr>
        <w:tc>
          <w:tcPr>
            <w:tcW w:w="9195" w:type="dxa"/>
            <w:gridSpan w:val="2"/>
            <w:tcBorders>
              <w:top w:val="single" w:sz="4" w:space="0" w:color="auto"/>
              <w:left w:val="single" w:sz="4" w:space="0" w:color="auto"/>
              <w:bottom w:val="single" w:sz="4" w:space="0" w:color="auto"/>
              <w:right w:val="single" w:sz="4" w:space="0" w:color="auto"/>
            </w:tcBorders>
            <w:vAlign w:val="center"/>
          </w:tcPr>
          <w:p w14:paraId="44242B43" w14:textId="77777777" w:rsidR="00120C5B" w:rsidRPr="008F1FB5" w:rsidRDefault="00120C5B" w:rsidP="005F7B9F">
            <w:pPr>
              <w:pStyle w:val="a0"/>
              <w:jc w:val="center"/>
            </w:pPr>
            <w:r>
              <w:rPr>
                <w:rFonts w:ascii="仿宋" w:eastAsia="仿宋" w:hAnsi="仿宋" w:cs="仿宋" w:hint="eastAsia"/>
                <w:b/>
                <w:bCs/>
                <w:color w:val="000000"/>
                <w:lang w:bidi="ar"/>
              </w:rPr>
              <w:t>厂商基本信息表</w:t>
            </w:r>
          </w:p>
        </w:tc>
      </w:tr>
      <w:tr w:rsidR="00120C5B" w:rsidRPr="008F1FB5" w14:paraId="12F45114" w14:textId="77777777" w:rsidTr="005F7B9F">
        <w:trPr>
          <w:trHeight w:val="1003"/>
          <w:jc w:val="center"/>
        </w:trPr>
        <w:tc>
          <w:tcPr>
            <w:tcW w:w="3068" w:type="dxa"/>
            <w:tcBorders>
              <w:top w:val="single" w:sz="4" w:space="0" w:color="auto"/>
              <w:left w:val="single" w:sz="4" w:space="0" w:color="auto"/>
              <w:bottom w:val="single" w:sz="4" w:space="0" w:color="auto"/>
              <w:right w:val="single" w:sz="4" w:space="0" w:color="auto"/>
            </w:tcBorders>
            <w:vAlign w:val="center"/>
            <w:hideMark/>
          </w:tcPr>
          <w:p w14:paraId="237DB512" w14:textId="77777777" w:rsidR="00120C5B" w:rsidRPr="008F1FB5" w:rsidRDefault="00120C5B" w:rsidP="005F7B9F">
            <w:pPr>
              <w:pStyle w:val="a0"/>
            </w:pPr>
            <w:r w:rsidRPr="008F1FB5">
              <w:rPr>
                <w:rFonts w:hint="eastAsia"/>
              </w:rPr>
              <w:t>产品相关产业发展情况（请详述全国产业情况及本公司发展情况）</w:t>
            </w:r>
          </w:p>
        </w:tc>
        <w:tc>
          <w:tcPr>
            <w:tcW w:w="6127" w:type="dxa"/>
            <w:tcBorders>
              <w:top w:val="single" w:sz="4" w:space="0" w:color="auto"/>
              <w:left w:val="single" w:sz="4" w:space="0" w:color="auto"/>
              <w:bottom w:val="single" w:sz="4" w:space="0" w:color="auto"/>
              <w:right w:val="single" w:sz="4" w:space="0" w:color="auto"/>
            </w:tcBorders>
            <w:vAlign w:val="center"/>
            <w:hideMark/>
          </w:tcPr>
          <w:p w14:paraId="28984570" w14:textId="77777777" w:rsidR="00120C5B" w:rsidRDefault="00120C5B" w:rsidP="005F7B9F">
            <w:pPr>
              <w:pStyle w:val="a0"/>
            </w:pPr>
            <w:r w:rsidRPr="008F1FB5">
              <w:rPr>
                <w:rFonts w:hint="eastAsia"/>
              </w:rPr>
              <w:t>文字描述</w:t>
            </w:r>
          </w:p>
          <w:p w14:paraId="74ACA19E" w14:textId="77777777" w:rsidR="00120C5B" w:rsidRDefault="00120C5B" w:rsidP="005F7B9F">
            <w:pPr>
              <w:pStyle w:val="a0"/>
            </w:pPr>
            <w:r w:rsidRPr="008F1FB5">
              <w:rPr>
                <w:rFonts w:hint="eastAsia"/>
              </w:rPr>
              <w:t>1.</w:t>
            </w:r>
            <w:r w:rsidRPr="008F1FB5">
              <w:rPr>
                <w:rFonts w:hint="eastAsia"/>
              </w:rPr>
              <w:t>全国情况：</w:t>
            </w:r>
            <w:r w:rsidRPr="008F1FB5">
              <w:rPr>
                <w:rFonts w:hint="eastAsia"/>
              </w:rPr>
              <w:t xml:space="preserve">   </w:t>
            </w:r>
          </w:p>
          <w:p w14:paraId="1DC112A0" w14:textId="77777777" w:rsidR="00120C5B" w:rsidRPr="008F1FB5" w:rsidRDefault="00120C5B" w:rsidP="005F7B9F">
            <w:pPr>
              <w:pStyle w:val="a0"/>
            </w:pPr>
            <w:r w:rsidRPr="008F1FB5">
              <w:rPr>
                <w:rFonts w:hint="eastAsia"/>
              </w:rPr>
              <w:t>2.</w:t>
            </w:r>
            <w:r w:rsidRPr="008F1FB5">
              <w:rPr>
                <w:rFonts w:hint="eastAsia"/>
              </w:rPr>
              <w:t>本公司情况：</w:t>
            </w:r>
          </w:p>
        </w:tc>
      </w:tr>
      <w:tr w:rsidR="00120C5B" w:rsidRPr="008F1FB5" w14:paraId="6DAB268C" w14:textId="77777777" w:rsidTr="005F7B9F">
        <w:trPr>
          <w:trHeight w:val="1003"/>
          <w:jc w:val="center"/>
        </w:trPr>
        <w:tc>
          <w:tcPr>
            <w:tcW w:w="3068" w:type="dxa"/>
            <w:tcBorders>
              <w:top w:val="single" w:sz="4" w:space="0" w:color="auto"/>
              <w:left w:val="single" w:sz="4" w:space="0" w:color="auto"/>
              <w:bottom w:val="single" w:sz="4" w:space="0" w:color="auto"/>
              <w:right w:val="single" w:sz="4" w:space="0" w:color="auto"/>
            </w:tcBorders>
            <w:vAlign w:val="center"/>
            <w:hideMark/>
          </w:tcPr>
          <w:p w14:paraId="41D734A6" w14:textId="77777777" w:rsidR="00120C5B" w:rsidRPr="008F1FB5" w:rsidRDefault="00120C5B" w:rsidP="005F7B9F">
            <w:pPr>
              <w:pStyle w:val="a0"/>
            </w:pPr>
            <w:r w:rsidRPr="008F1FB5">
              <w:rPr>
                <w:rFonts w:hint="eastAsia"/>
              </w:rPr>
              <w:t>产品市场供给情况（简述本公司年供给情况，且另附佐证材料）</w:t>
            </w:r>
          </w:p>
        </w:tc>
        <w:tc>
          <w:tcPr>
            <w:tcW w:w="6127" w:type="dxa"/>
            <w:tcBorders>
              <w:top w:val="single" w:sz="4" w:space="0" w:color="auto"/>
              <w:left w:val="single" w:sz="4" w:space="0" w:color="auto"/>
              <w:bottom w:val="single" w:sz="4" w:space="0" w:color="auto"/>
              <w:right w:val="single" w:sz="4" w:space="0" w:color="auto"/>
            </w:tcBorders>
            <w:vAlign w:val="center"/>
            <w:hideMark/>
          </w:tcPr>
          <w:p w14:paraId="780B899C" w14:textId="77777777" w:rsidR="00120C5B" w:rsidRPr="008F1FB5" w:rsidRDefault="00120C5B" w:rsidP="005F7B9F">
            <w:pPr>
              <w:pStyle w:val="a0"/>
            </w:pPr>
            <w:r w:rsidRPr="008F1FB5">
              <w:rPr>
                <w:rFonts w:hint="eastAsia"/>
              </w:rPr>
              <w:t>文字描述</w:t>
            </w:r>
          </w:p>
        </w:tc>
      </w:tr>
      <w:tr w:rsidR="00120C5B" w:rsidRPr="008F1FB5" w14:paraId="056DAAAD" w14:textId="77777777" w:rsidTr="005F7B9F">
        <w:trPr>
          <w:trHeight w:val="1003"/>
          <w:jc w:val="center"/>
        </w:trPr>
        <w:tc>
          <w:tcPr>
            <w:tcW w:w="3068" w:type="dxa"/>
            <w:tcBorders>
              <w:top w:val="single" w:sz="4" w:space="0" w:color="auto"/>
              <w:left w:val="single" w:sz="4" w:space="0" w:color="auto"/>
              <w:bottom w:val="single" w:sz="4" w:space="0" w:color="auto"/>
              <w:right w:val="single" w:sz="4" w:space="0" w:color="auto"/>
            </w:tcBorders>
            <w:vAlign w:val="center"/>
            <w:hideMark/>
          </w:tcPr>
          <w:p w14:paraId="59F2B2E2" w14:textId="77777777" w:rsidR="00120C5B" w:rsidRPr="008F1FB5" w:rsidRDefault="00120C5B" w:rsidP="005F7B9F">
            <w:pPr>
              <w:pStyle w:val="a0"/>
            </w:pPr>
            <w:r w:rsidRPr="008F1FB5">
              <w:rPr>
                <w:rFonts w:hint="eastAsia"/>
              </w:rPr>
              <w:t>同类产品成交情况（进三年的成交情况，且另附佐证材料）</w:t>
            </w:r>
          </w:p>
        </w:tc>
        <w:tc>
          <w:tcPr>
            <w:tcW w:w="6127" w:type="dxa"/>
            <w:tcBorders>
              <w:top w:val="single" w:sz="4" w:space="0" w:color="auto"/>
              <w:left w:val="single" w:sz="4" w:space="0" w:color="auto"/>
              <w:bottom w:val="single" w:sz="4" w:space="0" w:color="auto"/>
              <w:right w:val="single" w:sz="4" w:space="0" w:color="auto"/>
            </w:tcBorders>
            <w:vAlign w:val="center"/>
            <w:hideMark/>
          </w:tcPr>
          <w:p w14:paraId="4EC562D7" w14:textId="77777777" w:rsidR="00120C5B" w:rsidRPr="008F1FB5" w:rsidRDefault="00120C5B" w:rsidP="005F7B9F">
            <w:pPr>
              <w:pStyle w:val="a0"/>
            </w:pPr>
            <w:r w:rsidRPr="008F1FB5">
              <w:rPr>
                <w:rFonts w:hint="eastAsia"/>
              </w:rPr>
              <w:t>文字描述</w:t>
            </w:r>
          </w:p>
        </w:tc>
      </w:tr>
      <w:tr w:rsidR="00120C5B" w:rsidRPr="008F1FB5" w14:paraId="780B53E0" w14:textId="77777777" w:rsidTr="005F7B9F">
        <w:trPr>
          <w:trHeight w:val="1003"/>
          <w:jc w:val="center"/>
        </w:trPr>
        <w:tc>
          <w:tcPr>
            <w:tcW w:w="3068" w:type="dxa"/>
            <w:tcBorders>
              <w:top w:val="single" w:sz="4" w:space="0" w:color="auto"/>
              <w:left w:val="single" w:sz="4" w:space="0" w:color="auto"/>
              <w:bottom w:val="single" w:sz="4" w:space="0" w:color="auto"/>
              <w:right w:val="single" w:sz="4" w:space="0" w:color="auto"/>
            </w:tcBorders>
            <w:vAlign w:val="center"/>
            <w:hideMark/>
          </w:tcPr>
          <w:p w14:paraId="5B3956C8" w14:textId="77777777" w:rsidR="00120C5B" w:rsidRPr="008F1FB5" w:rsidRDefault="00120C5B" w:rsidP="005F7B9F">
            <w:pPr>
              <w:pStyle w:val="a0"/>
            </w:pPr>
            <w:r w:rsidRPr="008F1FB5">
              <w:rPr>
                <w:rFonts w:hint="eastAsia"/>
              </w:rPr>
              <w:t>公司企业类型（另附佐证材料）</w:t>
            </w:r>
          </w:p>
        </w:tc>
        <w:tc>
          <w:tcPr>
            <w:tcW w:w="6127" w:type="dxa"/>
            <w:tcBorders>
              <w:top w:val="single" w:sz="4" w:space="0" w:color="auto"/>
              <w:left w:val="single" w:sz="4" w:space="0" w:color="auto"/>
              <w:bottom w:val="single" w:sz="4" w:space="0" w:color="auto"/>
              <w:right w:val="single" w:sz="4" w:space="0" w:color="auto"/>
            </w:tcBorders>
            <w:vAlign w:val="center"/>
            <w:hideMark/>
          </w:tcPr>
          <w:p w14:paraId="41C32FBE" w14:textId="77777777" w:rsidR="00120C5B" w:rsidRPr="008F1FB5" w:rsidRDefault="00120C5B" w:rsidP="005F7B9F">
            <w:pPr>
              <w:pStyle w:val="a0"/>
            </w:pPr>
            <w:r w:rsidRPr="008F1FB5">
              <w:rPr>
                <w:rFonts w:hint="eastAsia"/>
              </w:rPr>
              <w:t>大型企业（</w:t>
            </w:r>
            <w:r w:rsidRPr="008F1FB5">
              <w:rPr>
                <w:rFonts w:hint="eastAsia"/>
              </w:rPr>
              <w:t xml:space="preserve">   </w:t>
            </w:r>
            <w:r w:rsidRPr="008F1FB5">
              <w:rPr>
                <w:rFonts w:hint="eastAsia"/>
              </w:rPr>
              <w:t>）</w:t>
            </w:r>
            <w:r w:rsidRPr="008F1FB5">
              <w:rPr>
                <w:rFonts w:hint="eastAsia"/>
              </w:rPr>
              <w:t xml:space="preserve">   </w:t>
            </w:r>
            <w:r w:rsidRPr="008F1FB5">
              <w:rPr>
                <w:rFonts w:hint="eastAsia"/>
              </w:rPr>
              <w:t>中型企业（</w:t>
            </w:r>
            <w:r w:rsidRPr="008F1FB5">
              <w:rPr>
                <w:rFonts w:hint="eastAsia"/>
              </w:rPr>
              <w:t xml:space="preserve">   </w:t>
            </w:r>
            <w:r w:rsidRPr="008F1FB5">
              <w:rPr>
                <w:rFonts w:hint="eastAsia"/>
              </w:rPr>
              <w:t>）</w:t>
            </w:r>
            <w:r w:rsidRPr="008F1FB5">
              <w:rPr>
                <w:rFonts w:hint="eastAsia"/>
              </w:rPr>
              <w:t xml:space="preserve">   </w:t>
            </w:r>
            <w:r w:rsidRPr="008F1FB5">
              <w:rPr>
                <w:rFonts w:hint="eastAsia"/>
              </w:rPr>
              <w:t>小型企业（</w:t>
            </w:r>
            <w:r w:rsidRPr="008F1FB5">
              <w:rPr>
                <w:rFonts w:hint="eastAsia"/>
              </w:rPr>
              <w:t xml:space="preserve">   </w:t>
            </w:r>
            <w:r w:rsidRPr="008F1FB5">
              <w:rPr>
                <w:rFonts w:hint="eastAsia"/>
              </w:rPr>
              <w:t>）</w:t>
            </w:r>
            <w:r w:rsidRPr="008F1FB5">
              <w:rPr>
                <w:rFonts w:hint="eastAsia"/>
              </w:rPr>
              <w:t xml:space="preserve">   </w:t>
            </w:r>
            <w:r w:rsidRPr="008F1FB5">
              <w:rPr>
                <w:rFonts w:hint="eastAsia"/>
              </w:rPr>
              <w:t>微型企业（</w:t>
            </w:r>
            <w:r w:rsidRPr="008F1FB5">
              <w:rPr>
                <w:rFonts w:hint="eastAsia"/>
              </w:rPr>
              <w:t xml:space="preserve">   </w:t>
            </w:r>
            <w:r w:rsidRPr="008F1FB5">
              <w:rPr>
                <w:rFonts w:hint="eastAsia"/>
              </w:rPr>
              <w:t>）</w:t>
            </w:r>
            <w:r w:rsidRPr="008F1FB5">
              <w:rPr>
                <w:rFonts w:hint="eastAsia"/>
              </w:rPr>
              <w:t xml:space="preserve">   </w:t>
            </w:r>
            <w:r w:rsidRPr="008F1FB5">
              <w:rPr>
                <w:rFonts w:hint="eastAsia"/>
              </w:rPr>
              <w:t>监狱企业（</w:t>
            </w:r>
            <w:r w:rsidRPr="008F1FB5">
              <w:rPr>
                <w:rFonts w:hint="eastAsia"/>
              </w:rPr>
              <w:t xml:space="preserve">   </w:t>
            </w:r>
            <w:r w:rsidRPr="008F1FB5">
              <w:rPr>
                <w:rFonts w:hint="eastAsia"/>
              </w:rPr>
              <w:t>）</w:t>
            </w:r>
            <w:r w:rsidRPr="008F1FB5">
              <w:rPr>
                <w:rFonts w:hint="eastAsia"/>
              </w:rPr>
              <w:t xml:space="preserve">   </w:t>
            </w:r>
            <w:r w:rsidRPr="008F1FB5">
              <w:rPr>
                <w:rFonts w:hint="eastAsia"/>
              </w:rPr>
              <w:t>其他</w:t>
            </w:r>
            <w:r w:rsidRPr="008F1FB5">
              <w:rPr>
                <w:u w:val="single"/>
              </w:rPr>
              <w:t xml:space="preserve">          </w:t>
            </w:r>
            <w:r w:rsidRPr="008F1FB5">
              <w:t>注：</w:t>
            </w:r>
            <w:r w:rsidRPr="008F1FB5">
              <w:t>“</w:t>
            </w:r>
            <w:r w:rsidRPr="008F1FB5">
              <w:t>是</w:t>
            </w:r>
            <w:r w:rsidRPr="008F1FB5">
              <w:t>”</w:t>
            </w:r>
            <w:r w:rsidRPr="008F1FB5">
              <w:t>打</w:t>
            </w:r>
            <w:r w:rsidRPr="008F1FB5">
              <w:t>√</w:t>
            </w:r>
          </w:p>
        </w:tc>
      </w:tr>
    </w:tbl>
    <w:p w14:paraId="659DBFFE" w14:textId="77777777" w:rsidR="00120C5B" w:rsidRDefault="00120C5B" w:rsidP="00120C5B">
      <w:pPr>
        <w:spacing w:line="360" w:lineRule="auto"/>
        <w:jc w:val="right"/>
        <w:rPr>
          <w:rFonts w:ascii="仿宋_GB2312" w:eastAsia="仿宋_GB2312" w:hAnsi="仿宋_GB2312"/>
          <w:b/>
        </w:rPr>
      </w:pPr>
      <w:r>
        <w:rPr>
          <w:rFonts w:ascii="仿宋_GB2312" w:eastAsia="仿宋_GB2312" w:hAnsi="仿宋_GB2312" w:hint="eastAsia"/>
          <w:b/>
        </w:rPr>
        <w:t xml:space="preserve">厂家（商）：盖公章 </w:t>
      </w:r>
    </w:p>
    <w:p w14:paraId="6FDB6AC8" w14:textId="77777777" w:rsidR="00120C5B" w:rsidRPr="00802747" w:rsidRDefault="00120C5B" w:rsidP="00120C5B">
      <w:pPr>
        <w:pStyle w:val="a0"/>
        <w:jc w:val="right"/>
      </w:pPr>
      <w:r>
        <w:rPr>
          <w:rFonts w:ascii="仿宋_GB2312" w:eastAsia="仿宋_GB2312" w:hAnsi="仿宋_GB2312" w:hint="eastAsia"/>
          <w:b/>
          <w:sz w:val="28"/>
        </w:rPr>
        <w:t>日期：  年  月   日</w:t>
      </w:r>
    </w:p>
    <w:p w14:paraId="4F9C6FFE" w14:textId="787EF26B" w:rsidR="00120C5B" w:rsidRDefault="00120C5B" w:rsidP="00120C5B"/>
    <w:p w14:paraId="3F814E7F" w14:textId="6DBEEC7F" w:rsidR="00120C5B" w:rsidRDefault="00120C5B" w:rsidP="00120C5B">
      <w:pPr>
        <w:pStyle w:val="a0"/>
      </w:pPr>
      <w:r>
        <w:br w:type="page"/>
      </w:r>
    </w:p>
    <w:p w14:paraId="5EAD3534" w14:textId="77777777" w:rsidR="00120C5B" w:rsidRDefault="00120C5B" w:rsidP="00120C5B">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成都市第二人民医院</w:t>
      </w:r>
    </w:p>
    <w:p w14:paraId="35DEE847" w14:textId="5A3B72F6" w:rsidR="00120C5B" w:rsidRDefault="00A44E81" w:rsidP="00120C5B">
      <w:pPr>
        <w:jc w:val="center"/>
        <w:rPr>
          <w:rFonts w:ascii="方正小标宋简体" w:eastAsia="方正小标宋简体" w:hAnsi="方正小标宋简体"/>
          <w:sz w:val="36"/>
          <w:szCs w:val="36"/>
        </w:rPr>
      </w:pPr>
      <w:r w:rsidRPr="00A44E81">
        <w:rPr>
          <w:rFonts w:ascii="方正小标宋简体" w:eastAsia="方正小标宋简体" w:hAnsi="方正小标宋简体" w:hint="eastAsia"/>
          <w:sz w:val="36"/>
          <w:szCs w:val="36"/>
        </w:rPr>
        <w:t>信息系统商用密码应用安全性评估服务项目</w:t>
      </w:r>
      <w:r w:rsidR="00120C5B">
        <w:rPr>
          <w:rFonts w:ascii="方正小标宋简体" w:eastAsia="方正小标宋简体" w:hAnsi="方正小标宋简体" w:hint="eastAsia"/>
          <w:sz w:val="36"/>
          <w:szCs w:val="36"/>
        </w:rPr>
        <w:t>报价表</w:t>
      </w:r>
    </w:p>
    <w:p w14:paraId="4381C435" w14:textId="77777777" w:rsidR="00120C5B" w:rsidRDefault="00120C5B" w:rsidP="00120C5B"/>
    <w:tbl>
      <w:tblPr>
        <w:tblW w:w="9474" w:type="dxa"/>
        <w:jc w:val="center"/>
        <w:tblLayout w:type="fixed"/>
        <w:tblCellMar>
          <w:left w:w="0" w:type="dxa"/>
          <w:right w:w="0" w:type="dxa"/>
        </w:tblCellMar>
        <w:tblLook w:val="04A0" w:firstRow="1" w:lastRow="0" w:firstColumn="1" w:lastColumn="0" w:noHBand="0" w:noVBand="1"/>
      </w:tblPr>
      <w:tblGrid>
        <w:gridCol w:w="1413"/>
        <w:gridCol w:w="2561"/>
        <w:gridCol w:w="2760"/>
        <w:gridCol w:w="1888"/>
        <w:gridCol w:w="852"/>
      </w:tblGrid>
      <w:tr w:rsidR="00120C5B" w14:paraId="20688C28" w14:textId="77777777" w:rsidTr="005F7B9F">
        <w:trPr>
          <w:trHeight w:val="710"/>
          <w:jc w:val="center"/>
        </w:trPr>
        <w:tc>
          <w:tcPr>
            <w:tcW w:w="1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510BFB" w14:textId="77777777" w:rsidR="00120C5B" w:rsidRDefault="00120C5B" w:rsidP="005F7B9F">
            <w:pPr>
              <w:jc w:val="center"/>
            </w:pPr>
            <w:r>
              <w:rPr>
                <w:rFonts w:hint="eastAsia"/>
              </w:rPr>
              <w:t>项目</w:t>
            </w:r>
          </w:p>
        </w:tc>
        <w:tc>
          <w:tcPr>
            <w:tcW w:w="25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457726" w14:textId="77777777" w:rsidR="00120C5B" w:rsidRDefault="00120C5B" w:rsidP="005F7B9F">
            <w:pPr>
              <w:jc w:val="center"/>
            </w:pPr>
            <w:r>
              <w:rPr>
                <w:rFonts w:hint="eastAsia"/>
              </w:rPr>
              <w:t>内容</w:t>
            </w:r>
          </w:p>
        </w:tc>
        <w:tc>
          <w:tcPr>
            <w:tcW w:w="27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F8B3E9" w14:textId="77777777" w:rsidR="00120C5B" w:rsidRDefault="00120C5B" w:rsidP="005F7B9F">
            <w:pPr>
              <w:jc w:val="center"/>
            </w:pPr>
            <w:r>
              <w:rPr>
                <w:rFonts w:hint="eastAsia"/>
              </w:rPr>
              <w:t>用途</w:t>
            </w:r>
          </w:p>
        </w:tc>
        <w:tc>
          <w:tcPr>
            <w:tcW w:w="18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1AD9F2" w14:textId="77777777" w:rsidR="00120C5B" w:rsidRDefault="00120C5B" w:rsidP="005F7B9F">
            <w:pPr>
              <w:jc w:val="center"/>
            </w:pPr>
            <w:r>
              <w:rPr>
                <w:rFonts w:hint="eastAsia"/>
              </w:rPr>
              <w:t>报价</w:t>
            </w:r>
          </w:p>
          <w:p w14:paraId="4027ECC2" w14:textId="77777777" w:rsidR="00120C5B" w:rsidRDefault="00120C5B" w:rsidP="005F7B9F">
            <w:pPr>
              <w:jc w:val="center"/>
            </w:pPr>
            <w:r>
              <w:rPr>
                <w:rFonts w:hint="eastAsia"/>
              </w:rPr>
              <w:t>（万）</w:t>
            </w:r>
          </w:p>
        </w:tc>
        <w:tc>
          <w:tcPr>
            <w:tcW w:w="85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6B2B221" w14:textId="77777777" w:rsidR="00120C5B" w:rsidRDefault="00120C5B" w:rsidP="005F7B9F">
            <w:pPr>
              <w:jc w:val="center"/>
            </w:pPr>
            <w:r>
              <w:rPr>
                <w:rFonts w:hint="eastAsia"/>
              </w:rPr>
              <w:t>备注</w:t>
            </w:r>
          </w:p>
        </w:tc>
      </w:tr>
      <w:tr w:rsidR="00120C5B" w14:paraId="231157DA" w14:textId="77777777" w:rsidTr="005F7B9F">
        <w:trPr>
          <w:trHeight w:val="2110"/>
          <w:jc w:val="center"/>
        </w:trPr>
        <w:tc>
          <w:tcPr>
            <w:tcW w:w="1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D5B125" w14:textId="4AA7BCC0" w:rsidR="00120C5B" w:rsidRDefault="00A44E81" w:rsidP="005F7B9F">
            <w:r w:rsidRPr="00A44E81">
              <w:rPr>
                <w:rFonts w:hint="eastAsia"/>
              </w:rPr>
              <w:t>信息系统商用密码应用安全性评估服务项目</w:t>
            </w:r>
          </w:p>
        </w:tc>
        <w:tc>
          <w:tcPr>
            <w:tcW w:w="25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F9D7BE" w14:textId="77777777" w:rsidR="00120C5B" w:rsidRDefault="00120C5B" w:rsidP="005F7B9F">
            <w:r>
              <w:rPr>
                <w:rFonts w:hint="eastAsia"/>
              </w:rPr>
              <w:t>详见系统需求。</w:t>
            </w:r>
          </w:p>
        </w:tc>
        <w:tc>
          <w:tcPr>
            <w:tcW w:w="27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AE1CCB" w14:textId="77777777" w:rsidR="00A44E81" w:rsidRDefault="00A44E81" w:rsidP="00A44E81">
            <w:pPr>
              <w:rPr>
                <w:rFonts w:hint="eastAsia"/>
              </w:rPr>
            </w:pPr>
            <w:r>
              <w:rPr>
                <w:rFonts w:hint="eastAsia"/>
              </w:rPr>
              <w:t>供应商须对我院提供的商用密码应用方案进行评估，出具符合商用密码应用安全性评估主管部门要求的方案评估报告，并通过国家密码管理部门备案。</w:t>
            </w:r>
          </w:p>
          <w:p w14:paraId="78D68529" w14:textId="1E9374BC" w:rsidR="00120C5B" w:rsidRDefault="00A44E81" w:rsidP="00A44E81">
            <w:r>
              <w:rPr>
                <w:rFonts w:hint="eastAsia"/>
              </w:rPr>
              <w:t>项目建设完成，供应商须对我院系统进行商用密码应用安全性评估，并出具符合商用密码应用安全性评估主管部门要求的“商用密码应用安全性评估报告”，并通过国家密码管理部门备案并取得回执。</w:t>
            </w:r>
          </w:p>
        </w:tc>
        <w:tc>
          <w:tcPr>
            <w:tcW w:w="18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BF80BC" w14:textId="77777777" w:rsidR="00120C5B" w:rsidRDefault="00120C5B" w:rsidP="005F7B9F"/>
        </w:tc>
        <w:tc>
          <w:tcPr>
            <w:tcW w:w="8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BA9C77" w14:textId="77777777" w:rsidR="00120C5B" w:rsidRDefault="00120C5B" w:rsidP="005F7B9F"/>
        </w:tc>
      </w:tr>
    </w:tbl>
    <w:p w14:paraId="6B63F8C5" w14:textId="77777777" w:rsidR="00120C5B" w:rsidRDefault="00120C5B" w:rsidP="00120C5B">
      <w:pPr>
        <w:ind w:leftChars="295" w:left="708"/>
      </w:pPr>
    </w:p>
    <w:p w14:paraId="754B8EB5" w14:textId="77777777" w:rsidR="00120C5B" w:rsidRDefault="00120C5B" w:rsidP="00120C5B">
      <w:pPr>
        <w:ind w:leftChars="295" w:left="708"/>
      </w:pPr>
      <w:r>
        <w:rPr>
          <w:rFonts w:hint="eastAsia"/>
        </w:rPr>
        <w:t>报价公司：</w:t>
      </w:r>
    </w:p>
    <w:p w14:paraId="6EAE9A61" w14:textId="77777777" w:rsidR="00120C5B" w:rsidRDefault="00120C5B" w:rsidP="00120C5B">
      <w:pPr>
        <w:ind w:leftChars="295" w:left="708"/>
      </w:pPr>
      <w:r>
        <w:rPr>
          <w:rFonts w:hint="eastAsia"/>
        </w:rPr>
        <w:t>联系方式：</w:t>
      </w:r>
    </w:p>
    <w:p w14:paraId="3B657958" w14:textId="77777777" w:rsidR="00120C5B" w:rsidRDefault="00120C5B" w:rsidP="00120C5B">
      <w:pPr>
        <w:ind w:leftChars="295" w:left="708"/>
      </w:pPr>
      <w:r>
        <w:rPr>
          <w:rFonts w:hint="eastAsia"/>
        </w:rPr>
        <w:t>日期：</w:t>
      </w:r>
    </w:p>
    <w:p w14:paraId="3EECF36B" w14:textId="77777777" w:rsidR="00120C5B" w:rsidRDefault="00120C5B" w:rsidP="00120C5B">
      <w:pPr>
        <w:ind w:leftChars="295" w:left="708"/>
      </w:pPr>
    </w:p>
    <w:p w14:paraId="23433088" w14:textId="77777777" w:rsidR="00120C5B" w:rsidRDefault="00120C5B" w:rsidP="00120C5B">
      <w:pPr>
        <w:ind w:leftChars="295" w:left="708"/>
      </w:pPr>
    </w:p>
    <w:p w14:paraId="63A99105" w14:textId="77777777" w:rsidR="00120C5B" w:rsidRDefault="00120C5B" w:rsidP="00120C5B"/>
    <w:p w14:paraId="7B2D4ED2" w14:textId="77777777" w:rsidR="00120C5B" w:rsidRDefault="00120C5B" w:rsidP="001C30EE">
      <w:r>
        <w:br w:type="page"/>
      </w:r>
    </w:p>
    <w:p w14:paraId="1435BE9C" w14:textId="77777777" w:rsidR="00120C5B" w:rsidRDefault="00120C5B" w:rsidP="00120C5B">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成都市第二人民医院</w:t>
      </w:r>
    </w:p>
    <w:p w14:paraId="6CDE24EF" w14:textId="47D594AA" w:rsidR="00120C5B" w:rsidRDefault="0015051C" w:rsidP="00120C5B">
      <w:pPr>
        <w:jc w:val="center"/>
        <w:rPr>
          <w:rFonts w:ascii="方正小标宋简体" w:eastAsia="方正小标宋简体" w:hAnsi="方正小标宋简体"/>
          <w:sz w:val="36"/>
          <w:szCs w:val="36"/>
        </w:rPr>
      </w:pPr>
      <w:r w:rsidRPr="0015051C">
        <w:rPr>
          <w:rFonts w:ascii="方正小标宋简体" w:eastAsia="方正小标宋简体" w:hAnsi="方正小标宋简体" w:hint="eastAsia"/>
          <w:sz w:val="36"/>
          <w:szCs w:val="36"/>
        </w:rPr>
        <w:t>信息系统商用密码应用安全性评估服务项目</w:t>
      </w:r>
      <w:r w:rsidR="00120C5B">
        <w:rPr>
          <w:rFonts w:ascii="方正小标宋简体" w:eastAsia="方正小标宋简体" w:hAnsi="方正小标宋简体" w:hint="eastAsia"/>
          <w:sz w:val="36"/>
          <w:szCs w:val="36"/>
        </w:rPr>
        <w:t>建设方案</w:t>
      </w:r>
    </w:p>
    <w:p w14:paraId="213BE2DB" w14:textId="77777777" w:rsidR="00120C5B" w:rsidRDefault="00120C5B" w:rsidP="00120C5B">
      <w:pPr>
        <w:jc w:val="center"/>
      </w:pPr>
      <w:r>
        <w:rPr>
          <w:rFonts w:hint="eastAsia"/>
        </w:rPr>
        <w:t>（模板）</w:t>
      </w:r>
    </w:p>
    <w:p w14:paraId="117AB31E" w14:textId="77777777" w:rsidR="00120C5B" w:rsidRDefault="00120C5B" w:rsidP="00120C5B"/>
    <w:p w14:paraId="2B364B49"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需求xxx</w:t>
      </w:r>
    </w:p>
    <w:p w14:paraId="5CF2EAA3"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1．需求xxx</w:t>
      </w:r>
    </w:p>
    <w:p w14:paraId="6E20551D"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回复：（是/</w:t>
      </w:r>
      <w:proofErr w:type="gramStart"/>
      <w:r w:rsidRPr="00120C5B">
        <w:rPr>
          <w:rFonts w:ascii="仿宋" w:eastAsia="仿宋" w:hAnsi="仿宋" w:cs="Times New Roman" w:hint="eastAsia"/>
          <w:sz w:val="28"/>
          <w:szCs w:val="28"/>
        </w:rPr>
        <w:t>否完全</w:t>
      </w:r>
      <w:proofErr w:type="gramEnd"/>
      <w:r w:rsidRPr="00120C5B">
        <w:rPr>
          <w:rFonts w:ascii="仿宋" w:eastAsia="仿宋" w:hAnsi="仿宋" w:cs="Times New Roman" w:hint="eastAsia"/>
          <w:sz w:val="28"/>
          <w:szCs w:val="28"/>
        </w:rPr>
        <w:t>响应）</w:t>
      </w:r>
    </w:p>
    <w:p w14:paraId="696E3AEF"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具体方案：</w:t>
      </w:r>
      <w:bookmarkStart w:id="1" w:name="_GoBack"/>
      <w:bookmarkEnd w:id="1"/>
    </w:p>
    <w:p w14:paraId="44D7D756"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2.需求xxx</w:t>
      </w:r>
    </w:p>
    <w:p w14:paraId="276CE964"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回复：（是/</w:t>
      </w:r>
      <w:proofErr w:type="gramStart"/>
      <w:r w:rsidRPr="00120C5B">
        <w:rPr>
          <w:rFonts w:ascii="仿宋" w:eastAsia="仿宋" w:hAnsi="仿宋" w:cs="Times New Roman" w:hint="eastAsia"/>
          <w:sz w:val="28"/>
          <w:szCs w:val="28"/>
        </w:rPr>
        <w:t>否完全</w:t>
      </w:r>
      <w:proofErr w:type="gramEnd"/>
      <w:r w:rsidRPr="00120C5B">
        <w:rPr>
          <w:rFonts w:ascii="仿宋" w:eastAsia="仿宋" w:hAnsi="仿宋" w:cs="Times New Roman" w:hint="eastAsia"/>
          <w:sz w:val="28"/>
          <w:szCs w:val="28"/>
        </w:rPr>
        <w:t>响应）</w:t>
      </w:r>
    </w:p>
    <w:p w14:paraId="1842716E"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具体方案：</w:t>
      </w:r>
    </w:p>
    <w:p w14:paraId="4806431B"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3.需求xxx</w:t>
      </w:r>
    </w:p>
    <w:p w14:paraId="33493ADA"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回复：（是/</w:t>
      </w:r>
      <w:proofErr w:type="gramStart"/>
      <w:r w:rsidRPr="00120C5B">
        <w:rPr>
          <w:rFonts w:ascii="仿宋" w:eastAsia="仿宋" w:hAnsi="仿宋" w:cs="Times New Roman" w:hint="eastAsia"/>
          <w:sz w:val="28"/>
          <w:szCs w:val="28"/>
        </w:rPr>
        <w:t>否完全</w:t>
      </w:r>
      <w:proofErr w:type="gramEnd"/>
      <w:r w:rsidRPr="00120C5B">
        <w:rPr>
          <w:rFonts w:ascii="仿宋" w:eastAsia="仿宋" w:hAnsi="仿宋" w:cs="Times New Roman" w:hint="eastAsia"/>
          <w:sz w:val="28"/>
          <w:szCs w:val="28"/>
        </w:rPr>
        <w:t>响应）</w:t>
      </w:r>
    </w:p>
    <w:p w14:paraId="1B638115"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hint="eastAsia"/>
          <w:sz w:val="28"/>
          <w:szCs w:val="28"/>
        </w:rPr>
        <w:t>具体方案：</w:t>
      </w:r>
    </w:p>
    <w:p w14:paraId="535BCBD5" w14:textId="77777777" w:rsidR="00120C5B" w:rsidRPr="00120C5B" w:rsidRDefault="00120C5B"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r w:rsidRPr="00120C5B">
        <w:rPr>
          <w:rFonts w:ascii="仿宋" w:eastAsia="仿宋" w:hAnsi="仿宋" w:cs="Times New Roman"/>
          <w:sz w:val="28"/>
          <w:szCs w:val="28"/>
        </w:rPr>
        <w:t>二、其它</w:t>
      </w:r>
    </w:p>
    <w:p w14:paraId="73FFDE5E" w14:textId="77777777" w:rsidR="009370CA" w:rsidRPr="00120C5B" w:rsidRDefault="009370CA" w:rsidP="00120C5B">
      <w:pPr>
        <w:pStyle w:val="a8"/>
        <w:adjustRightInd w:val="0"/>
        <w:snapToGrid w:val="0"/>
        <w:spacing w:after="200" w:line="560" w:lineRule="exact"/>
        <w:ind w:left="720" w:firstLineChars="0" w:firstLine="556"/>
        <w:jc w:val="both"/>
        <w:rPr>
          <w:rFonts w:ascii="仿宋" w:eastAsia="仿宋" w:hAnsi="仿宋" w:cs="Times New Roman"/>
          <w:sz w:val="28"/>
          <w:szCs w:val="28"/>
        </w:rPr>
      </w:pPr>
    </w:p>
    <w:sectPr w:rsidR="009370CA" w:rsidRPr="00120C5B">
      <w:pgSz w:w="11906" w:h="16838"/>
      <w:pgMar w:top="1440" w:right="567" w:bottom="1440"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603" w14:textId="77777777" w:rsidR="00A81360" w:rsidRDefault="00A81360" w:rsidP="0090686D">
      <w:r>
        <w:separator/>
      </w:r>
    </w:p>
  </w:endnote>
  <w:endnote w:type="continuationSeparator" w:id="0">
    <w:p w14:paraId="7C6416A1" w14:textId="77777777" w:rsidR="00A81360" w:rsidRDefault="00A81360" w:rsidP="0090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507AF" w14:textId="77777777" w:rsidR="00A81360" w:rsidRDefault="00A81360" w:rsidP="0090686D">
      <w:r>
        <w:separator/>
      </w:r>
    </w:p>
  </w:footnote>
  <w:footnote w:type="continuationSeparator" w:id="0">
    <w:p w14:paraId="26503B75" w14:textId="77777777" w:rsidR="00A81360" w:rsidRDefault="00A81360" w:rsidP="00906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3428"/>
    <w:multiLevelType w:val="hybridMultilevel"/>
    <w:tmpl w:val="599E8DA4"/>
    <w:lvl w:ilvl="0" w:tplc="009C9A2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BD6247E"/>
    <w:multiLevelType w:val="multilevel"/>
    <w:tmpl w:val="1BD6247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D1960CB"/>
    <w:multiLevelType w:val="hybridMultilevel"/>
    <w:tmpl w:val="095A268A"/>
    <w:lvl w:ilvl="0" w:tplc="0409000B">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3">
    <w:nsid w:val="4FC57ECE"/>
    <w:multiLevelType w:val="hybridMultilevel"/>
    <w:tmpl w:val="D868A4E8"/>
    <w:lvl w:ilvl="0" w:tplc="0409000B">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4">
    <w:nsid w:val="58BFF116"/>
    <w:multiLevelType w:val="singleLevel"/>
    <w:tmpl w:val="58BFF116"/>
    <w:lvl w:ilvl="0">
      <w:start w:val="1"/>
      <w:numFmt w:val="decimal"/>
      <w:lvlText w:val="%1、"/>
      <w:lvlJc w:val="left"/>
      <w:pPr>
        <w:tabs>
          <w:tab w:val="num" w:pos="3969"/>
        </w:tabs>
        <w:ind w:left="3969" w:hanging="425"/>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ZjU3MTY5NmU1MTJjM2IxMDYyOTMzYjFmODMyNDMifQ=="/>
  </w:docVars>
  <w:rsids>
    <w:rsidRoot w:val="538052AB"/>
    <w:rsid w:val="0000119F"/>
    <w:rsid w:val="00120C5B"/>
    <w:rsid w:val="0015051C"/>
    <w:rsid w:val="00172D7C"/>
    <w:rsid w:val="001C30EE"/>
    <w:rsid w:val="00205551"/>
    <w:rsid w:val="002B7BE4"/>
    <w:rsid w:val="0044065E"/>
    <w:rsid w:val="007D7529"/>
    <w:rsid w:val="0090686D"/>
    <w:rsid w:val="009370CA"/>
    <w:rsid w:val="00A44E81"/>
    <w:rsid w:val="00A81360"/>
    <w:rsid w:val="00AA0B19"/>
    <w:rsid w:val="00BB0095"/>
    <w:rsid w:val="00EB7732"/>
    <w:rsid w:val="02223910"/>
    <w:rsid w:val="068C6D6B"/>
    <w:rsid w:val="185E7379"/>
    <w:rsid w:val="2BB54EA7"/>
    <w:rsid w:val="39C169FB"/>
    <w:rsid w:val="40C81FB2"/>
    <w:rsid w:val="538052AB"/>
    <w:rsid w:val="5B5F1001"/>
    <w:rsid w:val="6712276E"/>
    <w:rsid w:val="698606AC"/>
    <w:rsid w:val="6E3C5A9B"/>
    <w:rsid w:val="71467D3F"/>
    <w:rsid w:val="723D31E7"/>
    <w:rsid w:val="7FF1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0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4"/>
      <w:szCs w:val="24"/>
    </w:rPr>
  </w:style>
  <w:style w:type="paragraph" w:styleId="1">
    <w:name w:val="heading 1"/>
    <w:basedOn w:val="a"/>
    <w:next w:val="a"/>
    <w:qFormat/>
    <w:pPr>
      <w:keepNext/>
      <w:keepLines/>
      <w:spacing w:beforeLines="40" w:before="40" w:afterLines="40" w:after="40"/>
      <w:outlineLvl w:val="0"/>
    </w:pPr>
    <w:rPr>
      <w:b/>
      <w:bCs/>
      <w:kern w:val="44"/>
      <w:szCs w:val="44"/>
    </w:rPr>
  </w:style>
  <w:style w:type="paragraph" w:styleId="4">
    <w:name w:val="heading 4"/>
    <w:basedOn w:val="a"/>
    <w:next w:val="a"/>
    <w:qFormat/>
    <w:pPr>
      <w:keepNext/>
      <w:keepLines/>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qFormat/>
    <w:pPr>
      <w:snapToGrid w:val="0"/>
      <w:spacing w:before="40" w:after="40" w:line="288" w:lineRule="auto"/>
      <w:ind w:firstLine="482"/>
    </w:pPr>
    <w:rPr>
      <w:rFonts w:ascii="仿宋_GB2312" w:eastAsia="仿宋_GB2312" w:hAnsi="仿宋_GB2312"/>
      <w:szCs w:val="20"/>
    </w:rPr>
  </w:style>
  <w:style w:type="paragraph" w:styleId="3">
    <w:name w:val="Body Text 3"/>
    <w:basedOn w:val="a"/>
    <w:qFormat/>
    <w:pPr>
      <w:widowControl/>
      <w:spacing w:line="500" w:lineRule="exact"/>
      <w:jc w:val="left"/>
    </w:pPr>
    <w:rPr>
      <w:b/>
      <w:bCs/>
      <w:kern w:val="0"/>
    </w:rPr>
  </w:style>
  <w:style w:type="paragraph" w:styleId="a5">
    <w:name w:val="Body Text Indent"/>
    <w:basedOn w:val="a"/>
    <w:qFormat/>
    <w:pPr>
      <w:ind w:firstLine="555"/>
    </w:pPr>
    <w:rPr>
      <w:lang w:val="zh-CN"/>
    </w:rPr>
  </w:style>
  <w:style w:type="paragraph" w:styleId="a6">
    <w:name w:val="Title"/>
    <w:basedOn w:val="a"/>
    <w:next w:val="a"/>
    <w:uiPriority w:val="10"/>
    <w:qFormat/>
    <w:pPr>
      <w:spacing w:before="60" w:after="60"/>
      <w:jc w:val="left"/>
      <w:outlineLvl w:val="2"/>
    </w:pPr>
    <w:rPr>
      <w:rFonts w:asciiTheme="majorHAnsi" w:eastAsiaTheme="majorEastAsia" w:hAnsiTheme="majorHAnsi" w:cstheme="majorBidi"/>
      <w:b/>
      <w:bCs/>
      <w:sz w:val="28"/>
      <w:szCs w:val="32"/>
    </w:rPr>
  </w:style>
  <w:style w:type="paragraph" w:styleId="2">
    <w:name w:val="Body Text First Indent 2"/>
    <w:basedOn w:val="a5"/>
    <w:uiPriority w:val="99"/>
    <w:unhideWhenUsed/>
    <w:qFormat/>
    <w:pPr>
      <w:ind w:firstLineChars="200" w:firstLine="420"/>
    </w:p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widowControl/>
      <w:spacing w:after="160" w:line="259" w:lineRule="auto"/>
      <w:ind w:firstLineChars="200" w:firstLine="420"/>
      <w:jc w:val="left"/>
    </w:pPr>
    <w:rPr>
      <w:rFonts w:ascii="Calibri" w:hAnsi="Calibri"/>
      <w:kern w:val="0"/>
      <w:sz w:val="22"/>
      <w:szCs w:val="22"/>
    </w:rPr>
  </w:style>
  <w:style w:type="paragraph" w:customStyle="1" w:styleId="null3">
    <w:name w:val="null3"/>
    <w:hidden/>
    <w:qFormat/>
    <w:rPr>
      <w:rFonts w:hint="eastAsia"/>
      <w:lang w:eastAsia="zh-Hans"/>
    </w:rPr>
  </w:style>
  <w:style w:type="paragraph" w:customStyle="1" w:styleId="a9">
    <w:name w:val="标准正文格式"/>
    <w:qFormat/>
    <w:pPr>
      <w:spacing w:before="60" w:after="120" w:line="360" w:lineRule="auto"/>
      <w:ind w:firstLine="200"/>
      <w:jc w:val="both"/>
    </w:pPr>
    <w:rPr>
      <w:rFonts w:ascii="宋体" w:eastAsia="宋体" w:hAnsi="宋体" w:cs="宋体"/>
      <w:color w:val="000000"/>
      <w:sz w:val="24"/>
      <w:szCs w:val="24"/>
      <w:u w:color="000000"/>
    </w:rPr>
  </w:style>
  <w:style w:type="paragraph" w:styleId="aa">
    <w:name w:val="header"/>
    <w:basedOn w:val="a"/>
    <w:link w:val="Char"/>
    <w:rsid w:val="0090686D"/>
    <w:pPr>
      <w:tabs>
        <w:tab w:val="center" w:pos="4153"/>
        <w:tab w:val="right" w:pos="8306"/>
      </w:tabs>
      <w:snapToGrid w:val="0"/>
      <w:jc w:val="center"/>
    </w:pPr>
    <w:rPr>
      <w:sz w:val="18"/>
      <w:szCs w:val="18"/>
    </w:rPr>
  </w:style>
  <w:style w:type="character" w:customStyle="1" w:styleId="Char">
    <w:name w:val="页眉 Char"/>
    <w:basedOn w:val="a1"/>
    <w:link w:val="aa"/>
    <w:rsid w:val="0090686D"/>
    <w:rPr>
      <w:kern w:val="2"/>
      <w:sz w:val="18"/>
      <w:szCs w:val="18"/>
    </w:rPr>
  </w:style>
  <w:style w:type="paragraph" w:styleId="ab">
    <w:name w:val="footer"/>
    <w:basedOn w:val="a"/>
    <w:link w:val="Char0"/>
    <w:rsid w:val="0090686D"/>
    <w:pPr>
      <w:tabs>
        <w:tab w:val="center" w:pos="4153"/>
        <w:tab w:val="right" w:pos="8306"/>
      </w:tabs>
      <w:snapToGrid w:val="0"/>
      <w:jc w:val="left"/>
    </w:pPr>
    <w:rPr>
      <w:sz w:val="18"/>
      <w:szCs w:val="18"/>
    </w:rPr>
  </w:style>
  <w:style w:type="character" w:customStyle="1" w:styleId="Char0">
    <w:name w:val="页脚 Char"/>
    <w:basedOn w:val="a1"/>
    <w:link w:val="ab"/>
    <w:rsid w:val="0090686D"/>
    <w:rPr>
      <w:kern w:val="2"/>
      <w:sz w:val="18"/>
      <w:szCs w:val="18"/>
    </w:rPr>
  </w:style>
  <w:style w:type="character" w:customStyle="1" w:styleId="Char1">
    <w:name w:val="*正文 Char"/>
    <w:link w:val="ac"/>
    <w:rsid w:val="00A44E81"/>
    <w:rPr>
      <w:rFonts w:hAnsi="宋体"/>
      <w:kern w:val="2"/>
      <w:sz w:val="24"/>
      <w:szCs w:val="24"/>
    </w:rPr>
  </w:style>
  <w:style w:type="paragraph" w:customStyle="1" w:styleId="ac">
    <w:name w:val="*正文"/>
    <w:basedOn w:val="a"/>
    <w:link w:val="Char1"/>
    <w:qFormat/>
    <w:rsid w:val="00A44E81"/>
    <w:pPr>
      <w:spacing w:line="360" w:lineRule="auto"/>
      <w:ind w:firstLineChars="200" w:firstLine="480"/>
    </w:pPr>
    <w:rPr>
      <w:rFonts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4"/>
      <w:szCs w:val="24"/>
    </w:rPr>
  </w:style>
  <w:style w:type="paragraph" w:styleId="1">
    <w:name w:val="heading 1"/>
    <w:basedOn w:val="a"/>
    <w:next w:val="a"/>
    <w:qFormat/>
    <w:pPr>
      <w:keepNext/>
      <w:keepLines/>
      <w:spacing w:beforeLines="40" w:before="40" w:afterLines="40" w:after="40"/>
      <w:outlineLvl w:val="0"/>
    </w:pPr>
    <w:rPr>
      <w:b/>
      <w:bCs/>
      <w:kern w:val="44"/>
      <w:szCs w:val="44"/>
    </w:rPr>
  </w:style>
  <w:style w:type="paragraph" w:styleId="4">
    <w:name w:val="heading 4"/>
    <w:basedOn w:val="a"/>
    <w:next w:val="a"/>
    <w:qFormat/>
    <w:pPr>
      <w:keepNext/>
      <w:keepLines/>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qFormat/>
    <w:pPr>
      <w:snapToGrid w:val="0"/>
      <w:spacing w:before="40" w:after="40" w:line="288" w:lineRule="auto"/>
      <w:ind w:firstLine="482"/>
    </w:pPr>
    <w:rPr>
      <w:rFonts w:ascii="仿宋_GB2312" w:eastAsia="仿宋_GB2312" w:hAnsi="仿宋_GB2312"/>
      <w:szCs w:val="20"/>
    </w:rPr>
  </w:style>
  <w:style w:type="paragraph" w:styleId="3">
    <w:name w:val="Body Text 3"/>
    <w:basedOn w:val="a"/>
    <w:qFormat/>
    <w:pPr>
      <w:widowControl/>
      <w:spacing w:line="500" w:lineRule="exact"/>
      <w:jc w:val="left"/>
    </w:pPr>
    <w:rPr>
      <w:b/>
      <w:bCs/>
      <w:kern w:val="0"/>
    </w:rPr>
  </w:style>
  <w:style w:type="paragraph" w:styleId="a5">
    <w:name w:val="Body Text Indent"/>
    <w:basedOn w:val="a"/>
    <w:qFormat/>
    <w:pPr>
      <w:ind w:firstLine="555"/>
    </w:pPr>
    <w:rPr>
      <w:lang w:val="zh-CN"/>
    </w:rPr>
  </w:style>
  <w:style w:type="paragraph" w:styleId="a6">
    <w:name w:val="Title"/>
    <w:basedOn w:val="a"/>
    <w:next w:val="a"/>
    <w:uiPriority w:val="10"/>
    <w:qFormat/>
    <w:pPr>
      <w:spacing w:before="60" w:after="60"/>
      <w:jc w:val="left"/>
      <w:outlineLvl w:val="2"/>
    </w:pPr>
    <w:rPr>
      <w:rFonts w:asciiTheme="majorHAnsi" w:eastAsiaTheme="majorEastAsia" w:hAnsiTheme="majorHAnsi" w:cstheme="majorBidi"/>
      <w:b/>
      <w:bCs/>
      <w:sz w:val="28"/>
      <w:szCs w:val="32"/>
    </w:rPr>
  </w:style>
  <w:style w:type="paragraph" w:styleId="2">
    <w:name w:val="Body Text First Indent 2"/>
    <w:basedOn w:val="a5"/>
    <w:uiPriority w:val="99"/>
    <w:unhideWhenUsed/>
    <w:qFormat/>
    <w:pPr>
      <w:ind w:firstLineChars="200" w:firstLine="420"/>
    </w:p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widowControl/>
      <w:spacing w:after="160" w:line="259" w:lineRule="auto"/>
      <w:ind w:firstLineChars="200" w:firstLine="420"/>
      <w:jc w:val="left"/>
    </w:pPr>
    <w:rPr>
      <w:rFonts w:ascii="Calibri" w:hAnsi="Calibri"/>
      <w:kern w:val="0"/>
      <w:sz w:val="22"/>
      <w:szCs w:val="22"/>
    </w:rPr>
  </w:style>
  <w:style w:type="paragraph" w:customStyle="1" w:styleId="null3">
    <w:name w:val="null3"/>
    <w:hidden/>
    <w:qFormat/>
    <w:rPr>
      <w:rFonts w:hint="eastAsia"/>
      <w:lang w:eastAsia="zh-Hans"/>
    </w:rPr>
  </w:style>
  <w:style w:type="paragraph" w:customStyle="1" w:styleId="a9">
    <w:name w:val="标准正文格式"/>
    <w:qFormat/>
    <w:pPr>
      <w:spacing w:before="60" w:after="120" w:line="360" w:lineRule="auto"/>
      <w:ind w:firstLine="200"/>
      <w:jc w:val="both"/>
    </w:pPr>
    <w:rPr>
      <w:rFonts w:ascii="宋体" w:eastAsia="宋体" w:hAnsi="宋体" w:cs="宋体"/>
      <w:color w:val="000000"/>
      <w:sz w:val="24"/>
      <w:szCs w:val="24"/>
      <w:u w:color="000000"/>
    </w:rPr>
  </w:style>
  <w:style w:type="paragraph" w:styleId="aa">
    <w:name w:val="header"/>
    <w:basedOn w:val="a"/>
    <w:link w:val="Char"/>
    <w:rsid w:val="0090686D"/>
    <w:pPr>
      <w:tabs>
        <w:tab w:val="center" w:pos="4153"/>
        <w:tab w:val="right" w:pos="8306"/>
      </w:tabs>
      <w:snapToGrid w:val="0"/>
      <w:jc w:val="center"/>
    </w:pPr>
    <w:rPr>
      <w:sz w:val="18"/>
      <w:szCs w:val="18"/>
    </w:rPr>
  </w:style>
  <w:style w:type="character" w:customStyle="1" w:styleId="Char">
    <w:name w:val="页眉 Char"/>
    <w:basedOn w:val="a1"/>
    <w:link w:val="aa"/>
    <w:rsid w:val="0090686D"/>
    <w:rPr>
      <w:kern w:val="2"/>
      <w:sz w:val="18"/>
      <w:szCs w:val="18"/>
    </w:rPr>
  </w:style>
  <w:style w:type="paragraph" w:styleId="ab">
    <w:name w:val="footer"/>
    <w:basedOn w:val="a"/>
    <w:link w:val="Char0"/>
    <w:rsid w:val="0090686D"/>
    <w:pPr>
      <w:tabs>
        <w:tab w:val="center" w:pos="4153"/>
        <w:tab w:val="right" w:pos="8306"/>
      </w:tabs>
      <w:snapToGrid w:val="0"/>
      <w:jc w:val="left"/>
    </w:pPr>
    <w:rPr>
      <w:sz w:val="18"/>
      <w:szCs w:val="18"/>
    </w:rPr>
  </w:style>
  <w:style w:type="character" w:customStyle="1" w:styleId="Char0">
    <w:name w:val="页脚 Char"/>
    <w:basedOn w:val="a1"/>
    <w:link w:val="ab"/>
    <w:rsid w:val="0090686D"/>
    <w:rPr>
      <w:kern w:val="2"/>
      <w:sz w:val="18"/>
      <w:szCs w:val="18"/>
    </w:rPr>
  </w:style>
  <w:style w:type="character" w:customStyle="1" w:styleId="Char1">
    <w:name w:val="*正文 Char"/>
    <w:link w:val="ac"/>
    <w:rsid w:val="00A44E81"/>
    <w:rPr>
      <w:rFonts w:hAnsi="宋体"/>
      <w:kern w:val="2"/>
      <w:sz w:val="24"/>
      <w:szCs w:val="24"/>
    </w:rPr>
  </w:style>
  <w:style w:type="paragraph" w:customStyle="1" w:styleId="ac">
    <w:name w:val="*正文"/>
    <w:basedOn w:val="a"/>
    <w:link w:val="Char1"/>
    <w:qFormat/>
    <w:rsid w:val="00A44E81"/>
    <w:pPr>
      <w:spacing w:line="360" w:lineRule="auto"/>
      <w:ind w:firstLineChars="200" w:firstLine="480"/>
    </w:pPr>
    <w:rPr>
      <w:rFonts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明眸°　Sun</dc:creator>
  <cp:lastModifiedBy>dhc_his</cp:lastModifiedBy>
  <cp:revision>12</cp:revision>
  <dcterms:created xsi:type="dcterms:W3CDTF">2024-03-01T03:21:00Z</dcterms:created>
  <dcterms:modified xsi:type="dcterms:W3CDTF">2024-08-20T07:29:00Z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A8718CB82E8A4F8CB4A88344EE2DDABE_13</vt:lpwstr>
  </property>
</Properties>
</file>