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2"/>
          <w:numId w:val="0"/>
        </w:numPr>
        <w:spacing w:after="200" w:line="240" w:lineRule="auto"/>
        <w:rPr>
          <w:color w:val="auto"/>
          <w:sz w:val="36"/>
          <w:szCs w:val="36"/>
        </w:rPr>
      </w:pPr>
      <w:bookmarkStart w:id="0" w:name="_Toc450641243"/>
      <w:r>
        <w:rPr>
          <w:rFonts w:hint="eastAsia"/>
          <w:color w:val="auto"/>
          <w:sz w:val="36"/>
          <w:szCs w:val="36"/>
          <w:lang w:val="en-US" w:eastAsia="zh-CN"/>
        </w:rPr>
        <w:t>询价分项</w:t>
      </w:r>
      <w:r>
        <w:rPr>
          <w:rFonts w:hint="eastAsia"/>
          <w:color w:val="auto"/>
          <w:sz w:val="36"/>
          <w:szCs w:val="36"/>
        </w:rPr>
        <w:t>报价明细表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>成都市第二人民医院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  <w:lang w:val="en-US"/>
        </w:rPr>
        <w:t>2025-2028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>年度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  <w:lang w:val="en-US" w:eastAsia="zh-CN"/>
        </w:rPr>
        <w:t>医用织物洗涤消毒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>服务采购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>目</w:t>
      </w:r>
    </w:p>
    <w:p>
      <w:pPr>
        <w:pStyle w:val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医用织物</w:t>
      </w:r>
      <w:r>
        <w:rPr>
          <w:rFonts w:hint="eastAsia"/>
          <w:sz w:val="28"/>
          <w:szCs w:val="28"/>
          <w:lang w:val="en-US" w:eastAsia="zh-CN"/>
        </w:rPr>
        <w:t>洗涤</w:t>
      </w:r>
      <w:r>
        <w:rPr>
          <w:rFonts w:hint="eastAsia"/>
          <w:sz w:val="28"/>
          <w:szCs w:val="28"/>
        </w:rPr>
        <w:t>消毒品类清单</w:t>
      </w:r>
    </w:p>
    <w:tbl>
      <w:tblPr>
        <w:tblStyle w:val="6"/>
        <w:tblW w:w="82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65"/>
        <w:gridCol w:w="1590"/>
        <w:gridCol w:w="817"/>
        <w:gridCol w:w="1530"/>
        <w:gridCol w:w="96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洗涤项目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参考尺寸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年度预估洗涤数量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bookmarkStart w:id="1" w:name="_GoBack" w:colFirst="1" w:colLast="4"/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床罩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211*95*15cm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262541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病房床罩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被套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160*230cm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276172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病房被套、值班室被套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50*80cm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223278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病房枕套、值班室枕套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隔离衣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174721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60*30cm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9611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约束带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7876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多尾带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*2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cm，每边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根袋子，带子规格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53*4.5cm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采血垫手巾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40*12.5cm/39*6.5cm,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十字架形状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60692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婴儿单衣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婴儿遮光布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300*210cm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婴儿帽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小被套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110*110cm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小床套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88*54cm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婴儿床套等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剖腹单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385*210cm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踏花被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150*200cm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,2kg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150*200cm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枕芯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0*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160*270cm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220*80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16259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病房大单、值班室大单等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190*110cm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小床单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病人衣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141832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病人裤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手术衣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209042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手术裤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180290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围帘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围帘、屏风、浴帘等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污物袋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氧气罩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170*50cm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翻身带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59*25cm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腰带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*25cm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5653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小机器套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60*70cm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沙发套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100*120cm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足桶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90*45cm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浴巾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140*70cm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垫布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70*70cm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大桌布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270*200cm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小桌布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115*185cm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55277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纱垫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90*90cm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呢子大衣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大包布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10" w:firstLineChars="100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110*110cm</w:t>
            </w:r>
          </w:p>
          <w:p>
            <w:pPr>
              <w:pStyle w:val="2"/>
              <w:ind w:firstLine="210" w:firstLineChars="100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120*120cm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0*1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191126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中包布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80*80cm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162883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70*100cm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507282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大洞巾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190*110cm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中洞巾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100*110cm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小洞巾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70*60cm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44662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224030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109091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皓澜包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110*110cm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材质参考包布，仅颜色差异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急诊包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冲锋衣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60*5cm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常规布类材质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60*5cm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常规布类材质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帽子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护士帽、手术帽等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婴儿包（襁褓）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婴儿棉衣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加温服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棒球服立领款式，长袖短装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翻身垫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60*80cm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脚垫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10*20cm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架布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110*70cm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鸟巢棒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30*30cm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  <w:t>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70*19cm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8"/>
        <w:rPr>
          <w:rFonts w:asciiTheme="majorEastAsia" w:hAnsiTheme="majorEastAsia" w:eastAsiaTheme="majorEastAsia" w:cstheme="majorEastAsia"/>
          <w:color w:val="auto"/>
          <w:sz w:val="24"/>
          <w:szCs w:val="24"/>
        </w:rPr>
      </w:pPr>
    </w:p>
    <w:p>
      <w:pPr>
        <w:rPr>
          <w:rFonts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报价公司</w:t>
      </w:r>
      <w:r>
        <w:rPr>
          <w:rFonts w:hint="eastAsia" w:ascii="宋体" w:hAnsi="宋体"/>
          <w:sz w:val="28"/>
          <w:lang w:val="zh-CN"/>
        </w:rPr>
        <w:t>名称：XXXX</w: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</w:rPr>
        <w:t>日期：</w:t>
      </w:r>
      <w:r>
        <w:rPr>
          <w:rFonts w:hint="eastAsia" w:ascii="宋体" w:hAnsi="宋体"/>
          <w:bCs/>
          <w:sz w:val="28"/>
        </w:rPr>
        <w:t>20</w:t>
      </w:r>
      <w:r>
        <w:rPr>
          <w:rFonts w:hint="eastAsia" w:ascii="宋体" w:hAnsi="宋体"/>
          <w:bCs/>
          <w:sz w:val="28"/>
          <w:lang w:val="en-US" w:eastAsia="zh-CN"/>
        </w:rPr>
        <w:t>2</w:t>
      </w:r>
      <w:r>
        <w:rPr>
          <w:rFonts w:hint="default" w:ascii="宋体" w:hAnsi="宋体"/>
          <w:bCs/>
          <w:sz w:val="28"/>
          <w:lang w:val="en-US" w:eastAsia="zh-CN"/>
        </w:rPr>
        <w:t>4</w:t>
      </w:r>
      <w:r>
        <w:rPr>
          <w:rFonts w:hint="eastAsia" w:ascii="宋体" w:hAnsi="宋体"/>
          <w:bCs/>
          <w:sz w:val="28"/>
        </w:rPr>
        <w:t>年XX月XX日</w:t>
      </w:r>
    </w:p>
    <w:p>
      <w:pPr>
        <w:pStyle w:val="5"/>
        <w:spacing w:after="0" w:line="240" w:lineRule="auto"/>
        <w:ind w:firstLine="0"/>
      </w:pPr>
      <w:r>
        <w:rPr>
          <w:rFonts w:hint="eastAsia" w:ascii="宋体" w:hAnsi="宋体"/>
          <w:b/>
          <w:sz w:val="28"/>
        </w:rPr>
        <w:t>说明：</w:t>
      </w:r>
      <w:r>
        <w:rPr>
          <w:rFonts w:hint="eastAsia" w:ascii="宋体" w:hAnsi="宋体"/>
          <w:b/>
          <w:sz w:val="28"/>
          <w:lang w:val="en-US" w:eastAsia="zh-CN"/>
        </w:rPr>
        <w:t>报价公司</w:t>
      </w:r>
      <w:r>
        <w:rPr>
          <w:rFonts w:hint="eastAsia" w:ascii="宋体" w:hAnsi="宋体"/>
          <w:b/>
          <w:sz w:val="28"/>
        </w:rPr>
        <w:t>应根据以上表格格式填写分项报价</w:t>
      </w:r>
      <w:r>
        <w:rPr>
          <w:rFonts w:hint="eastAsia" w:ascii="宋体" w:hAnsi="宋体"/>
          <w:b/>
          <w:sz w:val="28"/>
          <w:lang w:val="en-US" w:eastAsia="zh-CN"/>
        </w:rPr>
        <w:t>明细表</w:t>
      </w:r>
      <w:r>
        <w:rPr>
          <w:rFonts w:hint="eastAsia" w:ascii="宋体" w:hAnsi="宋体"/>
          <w:b/>
          <w:sz w:val="28"/>
        </w:rPr>
        <w:t>，报价应包括完成本项目所需的一切费用。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E"/>
    <w:multiLevelType w:val="multilevel"/>
    <w:tmpl w:val="0000002E"/>
    <w:lvl w:ilvl="0" w:tentative="0">
      <w:start w:val="1"/>
      <w:numFmt w:val="decimal"/>
      <w:pStyle w:val="4"/>
      <w:lvlText w:val="第%1章"/>
      <w:lvlJc w:val="left"/>
      <w:pPr>
        <w:ind w:left="283" w:hanging="425"/>
      </w:pPr>
      <w:rPr>
        <w:rFonts w:hint="default" w:ascii="Times New Roman" w:hAnsi="Times New Roman" w:eastAsia="宋体" w:cs="Times New Roman"/>
        <w:b/>
        <w:i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color w:val="auto"/>
        <w:sz w:val="28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1197" w:hanging="567"/>
      </w:pPr>
      <w:rPr>
        <w:rFonts w:hint="default" w:ascii="Times New Roman" w:hAnsi="Times New Roman" w:eastAsia="宋体" w:cs="Times New Roman"/>
        <w:b/>
        <w:i w:val="0"/>
        <w:sz w:val="28"/>
      </w:rPr>
    </w:lvl>
    <w:lvl w:ilvl="3" w:tentative="0">
      <w:start w:val="1"/>
      <w:numFmt w:val="decimal"/>
      <w:suff w:val="nothing"/>
      <w:lvlText w:val="%1.%2.%3.%4"/>
      <w:lvlJc w:val="left"/>
      <w:pPr>
        <w:ind w:left="708" w:hanging="708"/>
      </w:pPr>
      <w:rPr>
        <w:rFonts w:hint="default" w:ascii="Times New Roman" w:hAnsi="Times New Roman" w:eastAsia="宋体" w:cs="Times New Roman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</w:lvl>
    <w:lvl w:ilvl="6" w:tentative="0">
      <w:start w:val="1"/>
      <w:numFmt w:val="decimal"/>
      <w:lvlText w:val="%1.%2.%3.%4.%5.%6.%7"/>
      <w:lvlJc w:val="left"/>
      <w:pPr>
        <w:ind w:left="3685" w:hanging="1276"/>
      </w:pPr>
    </w:lvl>
    <w:lvl w:ilvl="7" w:tentative="0">
      <w:start w:val="1"/>
      <w:numFmt w:val="decimal"/>
      <w:lvlText w:val="%1.%2.%3.%4.%5.%6.%7.%8"/>
      <w:lvlJc w:val="left"/>
      <w:pPr>
        <w:ind w:left="4252" w:hanging="1418"/>
      </w:p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zQzYTU0MmJhYWI2Njk0NDJlMWY4YmExM2VhZWUifQ=="/>
  </w:docVars>
  <w:rsids>
    <w:rsidRoot w:val="48173E2B"/>
    <w:rsid w:val="1CA21CE6"/>
    <w:rsid w:val="1E86781E"/>
    <w:rsid w:val="22DA0CEA"/>
    <w:rsid w:val="26B042D5"/>
    <w:rsid w:val="2CDE170F"/>
    <w:rsid w:val="2F81381C"/>
    <w:rsid w:val="38446215"/>
    <w:rsid w:val="3CAD2CEC"/>
    <w:rsid w:val="40B77DDE"/>
    <w:rsid w:val="48173E2B"/>
    <w:rsid w:val="49E93D09"/>
    <w:rsid w:val="4A772379"/>
    <w:rsid w:val="53571323"/>
    <w:rsid w:val="56E53D84"/>
    <w:rsid w:val="58672310"/>
    <w:rsid w:val="639420F3"/>
    <w:rsid w:val="676B1934"/>
    <w:rsid w:val="695D3269"/>
    <w:rsid w:val="73D72C9A"/>
    <w:rsid w:val="784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400" w:lineRule="exact"/>
      <w:jc w:val="center"/>
      <w:outlineLvl w:val="0"/>
    </w:pPr>
    <w:rPr>
      <w:rFonts w:ascii="宋体" w:hAnsi="宋体" w:cs="宋体"/>
      <w:b/>
      <w:bCs/>
      <w:spacing w:val="-20"/>
      <w:kern w:val="44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</w:pPr>
    <w:rPr>
      <w:rFonts w:ascii="Arial" w:hAnsi="Arial"/>
      <w:color w:val="000000"/>
    </w:rPr>
  </w:style>
  <w:style w:type="paragraph" w:styleId="5">
    <w:name w:val="Normal Indent"/>
    <w:basedOn w:val="1"/>
    <w:semiHidden/>
    <w:unhideWhenUsed/>
    <w:qFormat/>
    <w:uiPriority w:val="0"/>
    <w:pPr>
      <w:spacing w:after="180" w:line="304" w:lineRule="auto"/>
      <w:ind w:firstLine="420"/>
    </w:pPr>
    <w:rPr>
      <w:rFonts w:asciiTheme="minorHAnsi" w:hAnsiTheme="minorHAnsi" w:eastAsiaTheme="minorEastAsia" w:cstheme="minorBidi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2023-11-27T06:23:00Z</dcterms:created>
  <dc:creator>waiwang</dc:creator>
  <cp:lastModifiedBy>Administrator</cp:lastModifiedBy>
  <dcterms:modified xsi:type="dcterms:W3CDTF">2024-08-08T09:33:34Z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0CD3C44275524985893B08AEC7F0ADCD</vt:lpwstr>
  </property>
</Properties>
</file>