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F8" w:rsidRDefault="00A70BA7" w:rsidP="005A56B3">
      <w:pPr>
        <w:pStyle w:val="a3"/>
        <w:spacing w:line="440" w:lineRule="exact"/>
        <w:ind w:firstLineChars="300" w:firstLine="8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87FE5">
        <w:rPr>
          <w:rFonts w:ascii="方正仿宋_GBK" w:eastAsia="方正仿宋_GBK" w:hint="eastAsia"/>
          <w:sz w:val="28"/>
          <w:szCs w:val="32"/>
        </w:rPr>
        <w:t>本次询价的辅助类服务采购项目</w:t>
      </w:r>
      <w:r w:rsidR="00487FE5">
        <w:rPr>
          <w:rFonts w:ascii="方正仿宋_GBK" w:eastAsia="方正仿宋_GBK" w:hint="eastAsia"/>
          <w:sz w:val="28"/>
          <w:szCs w:val="32"/>
        </w:rPr>
        <w:t>服务类型6</w:t>
      </w:r>
      <w:r w:rsidR="00196BF7">
        <w:rPr>
          <w:rFonts w:ascii="方正仿宋_GBK" w:eastAsia="方正仿宋_GBK" w:hint="eastAsia"/>
          <w:sz w:val="28"/>
          <w:szCs w:val="32"/>
        </w:rPr>
        <w:t>类</w:t>
      </w:r>
      <w:r w:rsidR="00487FE5">
        <w:rPr>
          <w:rFonts w:ascii="方正仿宋_GBK" w:eastAsia="方正仿宋_GBK" w:hint="eastAsia"/>
          <w:sz w:val="28"/>
          <w:szCs w:val="32"/>
        </w:rPr>
        <w:t>，</w:t>
      </w:r>
      <w:r w:rsidR="00196BF7">
        <w:rPr>
          <w:rFonts w:ascii="方正仿宋_GBK" w:eastAsia="方正仿宋_GBK" w:hint="eastAsia"/>
          <w:sz w:val="28"/>
          <w:szCs w:val="32"/>
        </w:rPr>
        <w:t>预计</w:t>
      </w:r>
      <w:r w:rsidR="00274B22">
        <w:rPr>
          <w:rFonts w:ascii="方正仿宋_GBK" w:eastAsia="方正仿宋_GBK" w:hint="eastAsia"/>
          <w:sz w:val="28"/>
          <w:szCs w:val="32"/>
        </w:rPr>
        <w:t>每年需求</w:t>
      </w:r>
      <w:r w:rsidR="00196BF7">
        <w:rPr>
          <w:rFonts w:ascii="方正仿宋_GBK" w:eastAsia="方正仿宋_GBK" w:hint="eastAsia"/>
          <w:sz w:val="28"/>
          <w:szCs w:val="32"/>
        </w:rPr>
        <w:t>人</w:t>
      </w:r>
      <w:r w:rsidR="00487FE5" w:rsidRPr="00487FE5">
        <w:rPr>
          <w:rFonts w:ascii="方正仿宋_GBK" w:eastAsia="方正仿宋_GBK" w:hint="eastAsia"/>
          <w:sz w:val="28"/>
          <w:szCs w:val="32"/>
        </w:rPr>
        <w:t>数307个，</w:t>
      </w:r>
      <w:r w:rsidR="00F462B4">
        <w:rPr>
          <w:rFonts w:ascii="方正仿宋_GBK" w:eastAsia="方正仿宋_GBK" w:hint="eastAsia"/>
          <w:sz w:val="28"/>
          <w:szCs w:val="32"/>
        </w:rPr>
        <w:t>最终以实际需求人员数为准</w:t>
      </w:r>
      <w:r w:rsidR="00487FE5">
        <w:rPr>
          <w:rFonts w:ascii="方正仿宋_GBK" w:eastAsia="方正仿宋_GBK" w:hint="eastAsia"/>
          <w:sz w:val="28"/>
          <w:szCs w:val="32"/>
        </w:rPr>
        <w:t>，</w:t>
      </w:r>
      <w:r w:rsidRPr="00487FE5">
        <w:rPr>
          <w:rFonts w:ascii="方正仿宋_GBK" w:eastAsia="方正仿宋_GBK" w:hint="eastAsia"/>
          <w:sz w:val="28"/>
          <w:szCs w:val="32"/>
        </w:rPr>
        <w:t>合同履行期限三年，合同一年一签，</w:t>
      </w:r>
      <w:r w:rsidR="00C714F8" w:rsidRPr="00487FE5">
        <w:rPr>
          <w:rFonts w:ascii="方正仿宋_GBK" w:eastAsia="方正仿宋_GBK" w:hint="eastAsia"/>
          <w:sz w:val="28"/>
          <w:szCs w:val="32"/>
        </w:rPr>
        <w:t>经医院</w:t>
      </w:r>
      <w:r w:rsidRPr="00487FE5">
        <w:rPr>
          <w:rFonts w:ascii="方正仿宋_GBK" w:eastAsia="方正仿宋_GBK" w:hint="eastAsia"/>
          <w:sz w:val="28"/>
          <w:szCs w:val="32"/>
        </w:rPr>
        <w:t>考核合格后</w:t>
      </w:r>
      <w:r w:rsidR="00487FE5">
        <w:rPr>
          <w:rFonts w:ascii="方正仿宋_GBK" w:eastAsia="方正仿宋_GBK" w:hint="eastAsia"/>
          <w:sz w:val="28"/>
          <w:szCs w:val="32"/>
        </w:rPr>
        <w:t>方可</w:t>
      </w:r>
      <w:r w:rsidRPr="00487FE5">
        <w:rPr>
          <w:rFonts w:ascii="方正仿宋_GBK" w:eastAsia="方正仿宋_GBK" w:hint="eastAsia"/>
          <w:sz w:val="28"/>
          <w:szCs w:val="32"/>
        </w:rPr>
        <w:t>续签</w:t>
      </w:r>
      <w:r w:rsidR="00C714F8" w:rsidRPr="00487FE5">
        <w:rPr>
          <w:rFonts w:ascii="方正仿宋_GBK" w:eastAsia="方正仿宋_GBK" w:hint="eastAsia"/>
          <w:sz w:val="28"/>
          <w:szCs w:val="32"/>
        </w:rPr>
        <w:t>下一年度合同</w:t>
      </w:r>
      <w:r w:rsidR="00487FE5">
        <w:rPr>
          <w:rFonts w:ascii="方正仿宋_GBK" w:eastAsia="方正仿宋_GBK" w:hint="eastAsia"/>
          <w:sz w:val="28"/>
          <w:szCs w:val="32"/>
        </w:rPr>
        <w:t>。</w:t>
      </w:r>
      <w:r w:rsidR="00C714F8" w:rsidRPr="00487FE5">
        <w:rPr>
          <w:rFonts w:ascii="方正仿宋_GBK" w:eastAsia="方正仿宋_GBK" w:hint="eastAsia"/>
          <w:sz w:val="28"/>
          <w:szCs w:val="32"/>
        </w:rPr>
        <w:t>项目</w:t>
      </w:r>
      <w:r w:rsidRPr="00487FE5">
        <w:rPr>
          <w:rFonts w:ascii="方正仿宋_GBK" w:eastAsia="方正仿宋_GBK" w:hint="eastAsia"/>
          <w:sz w:val="28"/>
          <w:szCs w:val="32"/>
        </w:rPr>
        <w:t>相关岗位及要求如下，请满足要求的企业进行报价</w:t>
      </w:r>
      <w:r w:rsidR="00C714F8" w:rsidRPr="00487FE5">
        <w:rPr>
          <w:rFonts w:ascii="方正仿宋_GBK" w:eastAsia="方正仿宋_GBK" w:hint="eastAsia"/>
          <w:sz w:val="28"/>
          <w:szCs w:val="32"/>
        </w:rPr>
        <w:t>，报价须</w:t>
      </w:r>
      <w:r w:rsidRPr="00487FE5">
        <w:rPr>
          <w:rFonts w:ascii="方正仿宋_GBK" w:eastAsia="方正仿宋_GBK" w:hint="eastAsia"/>
          <w:sz w:val="28"/>
          <w:szCs w:val="32"/>
        </w:rPr>
        <w:t>符合劳动法等法律的相关规定</w:t>
      </w:r>
      <w:r w:rsidR="00C714F8" w:rsidRPr="00487FE5">
        <w:rPr>
          <w:rFonts w:ascii="方正仿宋_GBK" w:eastAsia="方正仿宋_GBK" w:hint="eastAsia"/>
          <w:sz w:val="28"/>
          <w:szCs w:val="32"/>
        </w:rPr>
        <w:t>。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920"/>
        <w:gridCol w:w="831"/>
        <w:gridCol w:w="2497"/>
        <w:gridCol w:w="1559"/>
        <w:gridCol w:w="1276"/>
        <w:gridCol w:w="992"/>
      </w:tblGrid>
      <w:tr w:rsidR="00C714F8" w:rsidRPr="00C714F8" w:rsidTr="00196BF7">
        <w:trPr>
          <w:trHeight w:val="8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55318A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  <w:r w:rsidR="00C714F8" w:rsidRPr="00C714F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714F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人数（</w:t>
            </w:r>
            <w:r w:rsidR="00196BF7" w:rsidRPr="00196B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最终以实际需求人员数为准</w:t>
            </w:r>
            <w:r w:rsidRPr="00C714F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487FE5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  <w:r w:rsidR="00C714F8" w:rsidRPr="00C714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科室</w:t>
            </w:r>
          </w:p>
        </w:tc>
      </w:tr>
      <w:tr w:rsidR="00C714F8" w:rsidRPr="00C714F8" w:rsidTr="00196BF7">
        <w:trPr>
          <w:trHeight w:val="199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基础辅助服务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1.遵守医院和科室的相关规章制度，服从科室的工作与管理；</w:t>
            </w:r>
            <w:bookmarkStart w:id="0" w:name="_GoBack"/>
            <w:bookmarkEnd w:id="0"/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2.相关资料收集、登记、录入、统计、汇总等文字处理工作；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3.咨询、解释及引导服务；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4.检查报告或其他资料的发放；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5.甲方安排的其他辅助性工作。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F7" w:rsidRDefault="00487FE5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遵纪守法，热爱卫生事业</w:t>
            </w:r>
            <w:r w:rsidR="00196B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，身心健康；</w:t>
            </w:r>
          </w:p>
          <w:p w:rsidR="00C714F8" w:rsidRPr="00C714F8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.大专及以上学历；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.原则上40周岁及以下；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.熟悉使用办公软件及办公自动化设备。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.具有相应工作经验者条件可放宽。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服务时间：每人每天为8小时工作制，每人每周总共需服务40小时，按照采购人的要求进行轮班制服务（包含双休及节假日）。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医院相关科室</w:t>
            </w:r>
          </w:p>
        </w:tc>
      </w:tr>
      <w:tr w:rsidR="00C714F8" w:rsidRPr="00C714F8" w:rsidTr="00196BF7">
        <w:trPr>
          <w:trHeight w:val="16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基础护理员服务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1.遵守医院和科室的相关规章制度，服从科室的工作与管理；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2.护理辅助及其他辅助服务等工作；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3.甲方安排的其他辅助性工作。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F7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遵纪守法，热爱卫生事业，身心健康；</w:t>
            </w:r>
          </w:p>
          <w:p w:rsidR="00C714F8" w:rsidRPr="00C714F8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.中专及以上学历，护理相关专业。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.原则上35周岁及以下。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.熟练使用办公软件和办公自动化设备。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14F8" w:rsidRPr="00C714F8" w:rsidTr="00196BF7">
        <w:trPr>
          <w:trHeight w:val="185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重症、急诊护理员服务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1.遵守医院和科室的相关规章制度，服从科室的工作与管理；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2.护理辅助及其他辅助服务等工作；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3.承担重症病人基础护理工作；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4.协助急诊输液室护理工作；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5.甲方安排的其他辅助性工作。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F7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遵纪守法，热爱卫生事业，身心健康；</w:t>
            </w:r>
          </w:p>
          <w:p w:rsidR="00C714F8" w:rsidRPr="00C714F8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.中专及以上学历，护理专业。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.原则上45周岁及以下。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.熟练使用办公软件和办公自动化设备。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14F8" w:rsidRPr="00C714F8" w:rsidTr="00196BF7">
        <w:trPr>
          <w:trHeight w:val="20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技术辅助服务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1.遵守医院和科室的相关规章制度，服从科室的工作与管理；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2.协助科室开展技术相关辅助服务，并维持诊疗秩序；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3.做好相关记录的登记及汇总等文字处理工作；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4.甲方安排的其他辅助性工作。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F7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遵纪守法，热爱卫生事业，身心健康；</w:t>
            </w:r>
          </w:p>
          <w:p w:rsidR="00C714F8" w:rsidRPr="00C714F8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.大专及以上学历，医学类、护理类相关专业。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.原则上35周岁及以下。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.熟练使用办公软件和办公自动化设备。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.具有相应工作经验者条件可放宽。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14F8" w:rsidRPr="00C714F8" w:rsidTr="00196BF7">
        <w:trPr>
          <w:trHeight w:val="220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医疗助理服务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1.遵守医院和科室的相关规章制度，服从科室的工作与管理；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2.协助科室开展医疗相关辅助服务，并维持诊疗秩序；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3.做好相关记录的登记及汇总等文字处理工作；</w:t>
            </w: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4.甲方安排的其他辅助性工作。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F7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遵纪守法，热爱卫生事业，身心健康；</w:t>
            </w:r>
          </w:p>
          <w:p w:rsidR="00C714F8" w:rsidRPr="00C714F8" w:rsidRDefault="00196BF7" w:rsidP="00196B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.大专及以上学历，医学相关专业。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.原则上40周岁及以下。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C714F8"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.熟练使用办公软件和办公自动化设备。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14F8" w:rsidRPr="00C714F8" w:rsidTr="00196BF7">
        <w:trPr>
          <w:trHeight w:val="99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其他（机动）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F8" w:rsidRPr="00C714F8" w:rsidRDefault="00C714F8" w:rsidP="00C71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甲方根据用工需要增设的岗位，岗位职责按照以上同类别岗位确定。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按照以上同类别岗位确定。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F8" w:rsidRPr="00C714F8" w:rsidRDefault="00C714F8" w:rsidP="00C71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714F8" w:rsidRPr="00C714F8" w:rsidRDefault="00C714F8" w:rsidP="00D93DD4">
      <w:pPr>
        <w:pStyle w:val="a3"/>
        <w:rPr>
          <w:sz w:val="32"/>
          <w:szCs w:val="32"/>
        </w:rPr>
      </w:pPr>
    </w:p>
    <w:sectPr w:rsidR="00C714F8" w:rsidRPr="00C7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48" w:rsidRDefault="00903B48" w:rsidP="00F462B4">
      <w:r>
        <w:separator/>
      </w:r>
    </w:p>
  </w:endnote>
  <w:endnote w:type="continuationSeparator" w:id="0">
    <w:p w:rsidR="00903B48" w:rsidRDefault="00903B48" w:rsidP="00F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48" w:rsidRDefault="00903B48" w:rsidP="00F462B4">
      <w:r>
        <w:separator/>
      </w:r>
    </w:p>
  </w:footnote>
  <w:footnote w:type="continuationSeparator" w:id="0">
    <w:p w:rsidR="00903B48" w:rsidRDefault="00903B48" w:rsidP="00F4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A7"/>
    <w:rsid w:val="00196BF7"/>
    <w:rsid w:val="001A2821"/>
    <w:rsid w:val="00274B22"/>
    <w:rsid w:val="00487FE5"/>
    <w:rsid w:val="0055318A"/>
    <w:rsid w:val="005A56B3"/>
    <w:rsid w:val="00903B48"/>
    <w:rsid w:val="00A70BA7"/>
    <w:rsid w:val="00C714F8"/>
    <w:rsid w:val="00D47875"/>
    <w:rsid w:val="00D93DD4"/>
    <w:rsid w:val="00D9664F"/>
    <w:rsid w:val="00F4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43C864-95FE-4922-85F7-BE66C245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B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2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cdeyy</dc:creator>
  <cp:keywords/>
  <dc:description/>
  <cp:lastModifiedBy>cdeyy</cp:lastModifiedBy>
  <cp:revision>6</cp:revision>
  <dcterms:created xsi:type="dcterms:W3CDTF">2024-06-14T07:20:00Z</dcterms:created>
  <dcterms:modified xsi:type="dcterms:W3CDTF">2024-06-18T03:20:00Z</dcterms:modified>
</cp:coreProperties>
</file>