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成都市第二人民医院：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根据成都市第二人民医院四川省科技厅《老年人防跌倒科普图书》课题图书出版服务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采购项目需求，我单位仔细研究，具体报价如下：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3"/>
        <w:tblW w:w="840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354"/>
        <w:gridCol w:w="3398"/>
        <w:gridCol w:w="989"/>
        <w:gridCol w:w="1024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参数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单价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预估数量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图书出版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</w:rPr>
              <w:t>可独立申请国际标准书号，具备《出版物发行许可证》或《图书出版许可证》；具有履行合同所必需的设备和出版专业技术能力。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</w:rPr>
              <w:t>有医学科普图书出版经验，配备有医学编辑部,有出版社荣获科普奖项或出版的图书荣获科普类奖项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省级以上出版社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出版书籍册书不少于2000册，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本项目发行量不少于1500册。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负责图书的封面设计、装帧设计、编辑校对、文字、图片排版、印刷装订、出版服务等并在出版后送货到指定地点。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Hans"/>
              </w:rPr>
            </w:pPr>
          </w:p>
        </w:tc>
      </w:tr>
    </w:tbl>
    <w:p>
      <w:pPr>
        <w:spacing w:line="560" w:lineRule="exact"/>
        <w:ind w:firstLine="480" w:firstLineChars="200"/>
        <w:jc w:val="center"/>
        <w:rPr>
          <w:rFonts w:hint="eastAsia" w:ascii="方正仿宋_GBK" w:eastAsia="方正仿宋_GBK"/>
          <w:color w:val="000000"/>
          <w:sz w:val="24"/>
          <w:szCs w:val="24"/>
        </w:rPr>
      </w:pPr>
    </w:p>
    <w:p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</w:rPr>
      </w:pPr>
    </w:p>
    <w:p>
      <w:pPr>
        <w:spacing w:line="48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</w:p>
    <w:p>
      <w:pPr>
        <w:spacing w:line="48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DF5C7B-F498-4C96-AB6C-40032B0C9EA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8A46EC4-C4DC-4259-BCB8-D9865EEEDEB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D499FC4-6CBF-4A05-B97E-30FE8823611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2C0964E-5983-4E10-81D8-956C41073AA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B38A1"/>
    <w:multiLevelType w:val="singleLevel"/>
    <w:tmpl w:val="FF8B38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ZjA1OGNhNDRlYzhkN2M5ZWNlYmI3ZDZmY2EzZmYifQ=="/>
  </w:docVars>
  <w:rsids>
    <w:rsidRoot w:val="00000000"/>
    <w:rsid w:val="05D11AC2"/>
    <w:rsid w:val="12227FEE"/>
    <w:rsid w:val="2FC9068E"/>
    <w:rsid w:val="4A8A6819"/>
    <w:rsid w:val="4B457DE8"/>
    <w:rsid w:val="513631F3"/>
    <w:rsid w:val="5A866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unhideWhenUsed/>
    <w:qFormat/>
    <w:uiPriority w:val="99"/>
    <w:pPr>
      <w:spacing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68</Characters>
  <Lines>1</Lines>
  <Paragraphs>1</Paragraphs>
  <TotalTime>12</TotalTime>
  <ScaleCrop>false</ScaleCrop>
  <LinksUpToDate>false</LinksUpToDate>
  <CharactersWithSpaces>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2022-05-07T23:13:00Z</dcterms:created>
  <dc:creator>四米</dc:creator>
  <cp:lastModifiedBy>林林</cp:lastModifiedBy>
  <dcterms:modified xsi:type="dcterms:W3CDTF">2023-12-29T03:08:37Z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EDD53157A3634CA6B20BFBE3FF2341A6</vt:lpwstr>
  </property>
</Properties>
</file>