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进修专业：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进修期限：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选送单位（盖章）：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 </w:t>
      </w:r>
    </w:p>
    <w:p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                              NO： </w:t>
      </w:r>
      <w:r>
        <w:rPr>
          <w:rFonts w:hint="eastAsia"/>
          <w:u w:val="single"/>
        </w:rPr>
        <w:t xml:space="preserve">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———————————————————————————————————————</w:t>
      </w:r>
    </w:p>
    <w:p>
      <w:pPr>
        <w:ind w:firstLine="360" w:firstLineChars="112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成都市第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人民医院医药卫生类专业进修学习担保书</w:t>
      </w:r>
    </w:p>
    <w:p>
      <w:pPr>
        <w:ind w:firstLine="686" w:firstLineChars="24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规范</w:t>
      </w:r>
      <w:r>
        <w:rPr>
          <w:rFonts w:hint="eastAsia"/>
          <w:sz w:val="28"/>
          <w:szCs w:val="28"/>
        </w:rPr>
        <w:t>管理，</w:t>
      </w:r>
      <w:r>
        <w:rPr>
          <w:rFonts w:hint="eastAsia"/>
          <w:sz w:val="28"/>
          <w:szCs w:val="28"/>
          <w:lang w:val="en-US" w:eastAsia="zh-CN"/>
        </w:rPr>
        <w:t>避免</w:t>
      </w:r>
      <w:r>
        <w:rPr>
          <w:rFonts w:hint="eastAsia"/>
          <w:sz w:val="28"/>
          <w:szCs w:val="28"/>
        </w:rPr>
        <w:t>进修生在成都市第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人民医院进修学习期间发生医疗事故、差错，根据国家有关</w:t>
      </w:r>
      <w:r>
        <w:rPr>
          <w:rFonts w:hint="eastAsia"/>
          <w:sz w:val="28"/>
          <w:szCs w:val="28"/>
          <w:lang w:val="en-US" w:eastAsia="zh-CN"/>
        </w:rPr>
        <w:t>法律</w:t>
      </w:r>
      <w:r>
        <w:rPr>
          <w:rFonts w:hint="eastAsia"/>
          <w:sz w:val="28"/>
          <w:szCs w:val="28"/>
        </w:rPr>
        <w:t>法规和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成都市第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人民医院进修管理</w:t>
      </w:r>
      <w:r>
        <w:rPr>
          <w:rFonts w:hint="eastAsia"/>
          <w:sz w:val="28"/>
          <w:szCs w:val="28"/>
          <w:lang w:val="en-US" w:eastAsia="zh-CN"/>
        </w:rPr>
        <w:t>制度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的相关要求</w:t>
      </w:r>
      <w:r>
        <w:rPr>
          <w:rFonts w:hint="eastAsia"/>
          <w:sz w:val="28"/>
          <w:szCs w:val="28"/>
        </w:rPr>
        <w:t>，进修生选送单位向进修生接收单位成都市第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人民医院郑重承诺：督促本单位选送到成都市第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人民医院进修学习的职工在其进修学习期间，严格遵守进修学习单位的各项规章制度，并与</w:t>
      </w:r>
      <w:r>
        <w:rPr>
          <w:rFonts w:hint="eastAsia"/>
          <w:sz w:val="28"/>
          <w:szCs w:val="28"/>
          <w:lang w:val="en-US" w:eastAsia="zh-CN"/>
        </w:rPr>
        <w:t>选派</w:t>
      </w:r>
      <w:r>
        <w:rPr>
          <w:rFonts w:hint="eastAsia"/>
          <w:sz w:val="28"/>
          <w:szCs w:val="28"/>
        </w:rPr>
        <w:t>进修生共同承担因</w:t>
      </w:r>
      <w:r>
        <w:rPr>
          <w:rFonts w:hint="eastAsia"/>
          <w:sz w:val="28"/>
          <w:szCs w:val="28"/>
          <w:lang w:val="en-US" w:eastAsia="zh-CN"/>
        </w:rPr>
        <w:t>其</w:t>
      </w:r>
      <w:r>
        <w:rPr>
          <w:rFonts w:hint="eastAsia"/>
          <w:sz w:val="28"/>
          <w:szCs w:val="28"/>
        </w:rPr>
        <w:t>处理不当、操作失误等原因而发生的医疗事故、差错的责任，以及因此造成精密、贵重仪器损坏的赔偿</w:t>
      </w:r>
      <w:r>
        <w:rPr>
          <w:rFonts w:hint="eastAsia"/>
          <w:sz w:val="28"/>
          <w:szCs w:val="28"/>
          <w:lang w:val="en-US" w:eastAsia="zh-CN"/>
        </w:rPr>
        <w:t>责任</w:t>
      </w:r>
      <w:r>
        <w:rPr>
          <w:rFonts w:hint="eastAsia"/>
          <w:sz w:val="28"/>
          <w:szCs w:val="28"/>
        </w:rPr>
        <w:t>。</w:t>
      </w:r>
    </w:p>
    <w:p>
      <w:pPr>
        <w:ind w:firstLine="686" w:firstLineChars="24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进修生本人也郑重承诺：在</w:t>
      </w:r>
      <w:r>
        <w:rPr>
          <w:rFonts w:hint="eastAsia"/>
          <w:sz w:val="28"/>
          <w:szCs w:val="28"/>
          <w:lang w:val="en-US" w:eastAsia="zh-CN"/>
        </w:rPr>
        <w:t>进修单位</w:t>
      </w:r>
      <w:r>
        <w:rPr>
          <w:rFonts w:hint="eastAsia"/>
          <w:sz w:val="28"/>
          <w:szCs w:val="28"/>
        </w:rPr>
        <w:t>学习期间，严格遵守国家</w:t>
      </w:r>
      <w:r>
        <w:rPr>
          <w:rFonts w:hint="eastAsia"/>
          <w:sz w:val="28"/>
          <w:szCs w:val="28"/>
          <w:lang w:val="en-US" w:eastAsia="zh-CN"/>
        </w:rPr>
        <w:t>法律</w:t>
      </w:r>
      <w:r>
        <w:rPr>
          <w:rFonts w:hint="eastAsia"/>
          <w:sz w:val="28"/>
          <w:szCs w:val="28"/>
        </w:rPr>
        <w:t>法规和</w:t>
      </w:r>
      <w:r>
        <w:rPr>
          <w:rFonts w:hint="eastAsia"/>
          <w:sz w:val="28"/>
          <w:szCs w:val="28"/>
          <w:lang w:val="en-US" w:eastAsia="zh-CN"/>
        </w:rPr>
        <w:t>进修单位的规章制度</w:t>
      </w:r>
      <w:r>
        <w:rPr>
          <w:rFonts w:hint="eastAsia"/>
          <w:sz w:val="28"/>
          <w:szCs w:val="28"/>
        </w:rPr>
        <w:t>，保持良好的医德、医风，服从</w:t>
      </w:r>
      <w:r>
        <w:rPr>
          <w:rFonts w:hint="eastAsia"/>
          <w:sz w:val="28"/>
          <w:szCs w:val="28"/>
          <w:lang w:val="en-US" w:eastAsia="zh-CN"/>
        </w:rPr>
        <w:t>培训部</w:t>
      </w:r>
      <w:r>
        <w:rPr>
          <w:rFonts w:hint="eastAsia"/>
          <w:sz w:val="28"/>
          <w:szCs w:val="28"/>
        </w:rPr>
        <w:t>或科室的安排，</w:t>
      </w:r>
      <w:r>
        <w:rPr>
          <w:rFonts w:hint="eastAsia"/>
          <w:sz w:val="28"/>
          <w:szCs w:val="28"/>
          <w:lang w:val="en-US" w:eastAsia="zh-CN"/>
        </w:rPr>
        <w:t>认真</w:t>
      </w:r>
      <w:r>
        <w:rPr>
          <w:rFonts w:hint="eastAsia"/>
          <w:sz w:val="28"/>
          <w:szCs w:val="28"/>
        </w:rPr>
        <w:t>学习，积极参与社会公益活动。</w:t>
      </w:r>
    </w:p>
    <w:p>
      <w:pPr>
        <w:ind w:firstLine="537" w:firstLineChars="19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进修生接收单位向完成上述承诺，履行了各项入院报到手续的进修生提供专业进修学习机会，按进修学习计划为进修生选送单位培养实用人才。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选送单位负责人（签字）                      进修学员（签字）：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   月    日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本担保书经进修生本人及单位领导盖章，报到时交验无误，学员自留复印件。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WYzMjhiMDM5MWI2NWQ4ZmRjN2JhZWY0NmI4NjIifQ=="/>
  </w:docVars>
  <w:rsids>
    <w:rsidRoot w:val="38564FD5"/>
    <w:rsid w:val="3856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2023-01-09T08:49:00Z</dcterms:created>
  <dc:creator>彬娃</dc:creator>
  <cp:lastModifiedBy>彬娃</cp:lastModifiedBy>
  <dcterms:modified xsi:type="dcterms:W3CDTF">2023-01-09T08:56:35Z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74AD7F8270CE4728A0904524D143BB71</vt:lpwstr>
  </property>
</Properties>
</file>